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6050" w:rsidRDefault="00A8614D">
      <w:pPr>
        <w:pStyle w:val="a3"/>
        <w:jc w:val="center"/>
      </w:pPr>
      <w:r>
        <w:t>Министерство образования и науки Республики Казахстан</w:t>
      </w:r>
    </w:p>
    <w:p w:rsidR="006B6050" w:rsidRDefault="006B6050">
      <w:pPr>
        <w:pStyle w:val="a3"/>
      </w:pPr>
    </w:p>
    <w:p w:rsidR="006B6050" w:rsidRDefault="00A8614D">
      <w:pPr>
        <w:pStyle w:val="a3"/>
        <w:jc w:val="center"/>
      </w:pPr>
      <w:r>
        <w:t>ВКТУ им.Д.Серикбаева</w:t>
      </w:r>
    </w:p>
    <w:p w:rsidR="006B6050" w:rsidRDefault="006B6050">
      <w:pPr>
        <w:pStyle w:val="a3"/>
      </w:pPr>
    </w:p>
    <w:p w:rsidR="006B6050" w:rsidRDefault="006B6050">
      <w:pPr>
        <w:pStyle w:val="a3"/>
      </w:pPr>
    </w:p>
    <w:p w:rsidR="006B6050" w:rsidRDefault="00A8614D">
      <w:pPr>
        <w:pStyle w:val="a3"/>
        <w:ind w:left="6100"/>
      </w:pPr>
      <w:r>
        <w:t>УТВЕРЖДАЮ:</w:t>
      </w:r>
    </w:p>
    <w:p w:rsidR="006B6050" w:rsidRDefault="00A8614D">
      <w:pPr>
        <w:pStyle w:val="a3"/>
        <w:ind w:left="6100"/>
      </w:pPr>
      <w:r>
        <w:t>Декан ШАСиД:</w:t>
      </w:r>
    </w:p>
    <w:p w:rsidR="006B6050" w:rsidRDefault="00A8614D">
      <w:pPr>
        <w:pStyle w:val="a3"/>
        <w:ind w:left="6100"/>
      </w:pPr>
      <w:r>
        <w:t>_____________ Руденко О.В.</w:t>
      </w:r>
    </w:p>
    <w:p w:rsidR="006B6050" w:rsidRDefault="00A8614D">
      <w:pPr>
        <w:pStyle w:val="a3"/>
        <w:ind w:left="6100"/>
      </w:pPr>
      <w:r>
        <w:t>_____________ 20</w:t>
      </w:r>
      <w:permStart w:id="0" w:edGrp="everyone"/>
      <w:r w:rsidR="00B34653">
        <w:t>21</w:t>
      </w:r>
      <w:permEnd w:id="0"/>
      <w:r>
        <w:t xml:space="preserve"> г.</w:t>
      </w:r>
    </w:p>
    <w:p w:rsidR="006B6050" w:rsidRDefault="006B6050">
      <w:pPr>
        <w:pStyle w:val="a3"/>
      </w:pPr>
    </w:p>
    <w:p w:rsidR="006B6050" w:rsidRDefault="006B6050">
      <w:pPr>
        <w:pStyle w:val="a3"/>
      </w:pPr>
    </w:p>
    <w:p w:rsidR="006B6050" w:rsidRDefault="006B6050">
      <w:pPr>
        <w:pStyle w:val="a3"/>
      </w:pPr>
    </w:p>
    <w:p w:rsidR="006B6050" w:rsidRDefault="006B6050">
      <w:pPr>
        <w:pStyle w:val="a3"/>
      </w:pPr>
    </w:p>
    <w:p w:rsidR="006B6050" w:rsidRDefault="00A8614D">
      <w:pPr>
        <w:pStyle w:val="a3"/>
        <w:jc w:val="center"/>
      </w:pPr>
      <w:r>
        <w:rPr>
          <w:b/>
        </w:rPr>
        <w:t>АККРЕДИТАЦИЯ ИСПЫТАТЕЛЬНЫХ ЛАБОРАТОРИЙ (ЦЕНТРОВ)</w:t>
      </w:r>
    </w:p>
    <w:p w:rsidR="006B6050" w:rsidRDefault="00A8614D">
      <w:pPr>
        <w:pStyle w:val="a3"/>
        <w:jc w:val="center"/>
      </w:pPr>
      <w:r>
        <w:t>Рабочая учебная программа (силлабус)</w:t>
      </w:r>
    </w:p>
    <w:p w:rsidR="006B6050" w:rsidRDefault="006B6050">
      <w:pPr>
        <w:pStyle w:val="a3"/>
      </w:pPr>
    </w:p>
    <w:p w:rsidR="006B6050" w:rsidRDefault="006B6050">
      <w:pPr>
        <w:pStyle w:val="a3"/>
      </w:pPr>
      <w:permStart w:id="1" w:edGrp="none"/>
    </w:p>
    <w:p w:rsidR="006B6050" w:rsidRDefault="006B6050">
      <w:pPr>
        <w:pStyle w:val="a3"/>
      </w:pPr>
    </w:p>
    <w:p w:rsidR="006B6050" w:rsidRDefault="006B6050">
      <w:pPr>
        <w:pStyle w:val="a3"/>
      </w:pPr>
    </w:p>
    <w:p w:rsidR="006B6050" w:rsidRDefault="00A8614D">
      <w:pPr>
        <w:pStyle w:val="a3"/>
      </w:pPr>
      <w:r>
        <w:t>Образовательная программа: 6B07501 Стандартизация и сертификация (по отраслям)</w:t>
      </w:r>
    </w:p>
    <w:p w:rsidR="006B6050" w:rsidRDefault="00A8614D">
      <w:pPr>
        <w:pStyle w:val="a3"/>
      </w:pPr>
      <w:r>
        <w:t>Код дисциплины: AIL(C)4310</w:t>
      </w:r>
    </w:p>
    <w:p w:rsidR="006B6050" w:rsidRDefault="00A8614D">
      <w:pPr>
        <w:pStyle w:val="a3"/>
      </w:pPr>
      <w:r>
        <w:t>Количество кредитов: 5</w:t>
      </w:r>
    </w:p>
    <w:p w:rsidR="006B6050" w:rsidRDefault="00A8614D">
      <w:pPr>
        <w:pStyle w:val="a3"/>
      </w:pPr>
      <w:r>
        <w:t>Цикл: ПД</w:t>
      </w:r>
    </w:p>
    <w:p w:rsidR="006B6050" w:rsidRDefault="00A8614D">
      <w:pPr>
        <w:pStyle w:val="a3"/>
      </w:pPr>
      <w:r>
        <w:t>Компонент: КВ</w:t>
      </w:r>
    </w:p>
    <w:p w:rsidR="006B6050" w:rsidRDefault="006B6050">
      <w:pPr>
        <w:pStyle w:val="a3"/>
      </w:pPr>
    </w:p>
    <w:p w:rsidR="006B6050" w:rsidRDefault="006B6050">
      <w:pPr>
        <w:pStyle w:val="a3"/>
      </w:pPr>
    </w:p>
    <w:p w:rsidR="006B6050" w:rsidRDefault="006B6050">
      <w:pPr>
        <w:pStyle w:val="a3"/>
      </w:pPr>
    </w:p>
    <w:p w:rsidR="006B6050" w:rsidRDefault="006B6050">
      <w:pPr>
        <w:pStyle w:val="a3"/>
      </w:pPr>
    </w:p>
    <w:p w:rsidR="006B6050" w:rsidRDefault="006B6050">
      <w:pPr>
        <w:pStyle w:val="a3"/>
      </w:pPr>
    </w:p>
    <w:p w:rsidR="006B6050" w:rsidRDefault="006B6050">
      <w:pPr>
        <w:pStyle w:val="a3"/>
      </w:pPr>
    </w:p>
    <w:p w:rsidR="006B6050" w:rsidRDefault="006B6050">
      <w:pPr>
        <w:pStyle w:val="a3"/>
      </w:pPr>
    </w:p>
    <w:p w:rsidR="006B6050" w:rsidRDefault="006B6050">
      <w:pPr>
        <w:pStyle w:val="a3"/>
      </w:pPr>
    </w:p>
    <w:p w:rsidR="006B6050" w:rsidRDefault="006B6050">
      <w:pPr>
        <w:pStyle w:val="a3"/>
      </w:pPr>
    </w:p>
    <w:p w:rsidR="006B6050" w:rsidRDefault="006B6050">
      <w:pPr>
        <w:pStyle w:val="a3"/>
      </w:pPr>
    </w:p>
    <w:p w:rsidR="00B34653" w:rsidRDefault="00B34653">
      <w:pPr>
        <w:pStyle w:val="a3"/>
      </w:pPr>
    </w:p>
    <w:p w:rsidR="00B34653" w:rsidRDefault="00B34653">
      <w:pPr>
        <w:pStyle w:val="a3"/>
      </w:pPr>
    </w:p>
    <w:p w:rsidR="00B34653" w:rsidRDefault="00B34653">
      <w:pPr>
        <w:pStyle w:val="a3"/>
      </w:pPr>
    </w:p>
    <w:p w:rsidR="00B34653" w:rsidRDefault="00B34653">
      <w:pPr>
        <w:pStyle w:val="a3"/>
      </w:pPr>
    </w:p>
    <w:p w:rsidR="00B34653" w:rsidRDefault="00B34653">
      <w:pPr>
        <w:pStyle w:val="a3"/>
      </w:pPr>
    </w:p>
    <w:p w:rsidR="00B34653" w:rsidRDefault="00B34653">
      <w:pPr>
        <w:pStyle w:val="a3"/>
      </w:pPr>
    </w:p>
    <w:p w:rsidR="00B34653" w:rsidRDefault="00B34653">
      <w:pPr>
        <w:pStyle w:val="a3"/>
      </w:pPr>
    </w:p>
    <w:p w:rsidR="00B34653" w:rsidRDefault="00B34653">
      <w:pPr>
        <w:pStyle w:val="a3"/>
      </w:pPr>
    </w:p>
    <w:p w:rsidR="006B6050" w:rsidRDefault="006B6050">
      <w:pPr>
        <w:pStyle w:val="a3"/>
      </w:pPr>
    </w:p>
    <w:p w:rsidR="006B6050" w:rsidRDefault="006B6050">
      <w:pPr>
        <w:pStyle w:val="a3"/>
      </w:pPr>
    </w:p>
    <w:permEnd w:id="1"/>
    <w:p w:rsidR="006B6050" w:rsidRDefault="006B6050">
      <w:pPr>
        <w:pStyle w:val="a3"/>
      </w:pPr>
    </w:p>
    <w:p w:rsidR="006B6050" w:rsidRDefault="00A8614D">
      <w:pPr>
        <w:pStyle w:val="a3"/>
        <w:jc w:val="center"/>
      </w:pPr>
      <w:r>
        <w:t>Усть-Каменогорск, 20</w:t>
      </w:r>
      <w:permStart w:id="2" w:edGrp="everyone"/>
      <w:r w:rsidR="00B34653">
        <w:t>21</w:t>
      </w:r>
      <w:permEnd w:id="2"/>
      <w:r>
        <w:br w:type="page"/>
      </w:r>
    </w:p>
    <w:p w:rsidR="006B6050" w:rsidRDefault="00A8614D">
      <w:pPr>
        <w:pStyle w:val="a3"/>
        <w:ind w:firstLine="567"/>
      </w:pPr>
      <w:r>
        <w:lastRenderedPageBreak/>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6B6050" w:rsidRDefault="006B6050">
      <w:pPr>
        <w:pStyle w:val="a3"/>
      </w:pPr>
    </w:p>
    <w:p w:rsidR="006B6050" w:rsidRDefault="00A8614D">
      <w:pPr>
        <w:pStyle w:val="a3"/>
      </w:pPr>
      <w:r>
        <w:t>Одобрено учебно-методическим советом школы</w:t>
      </w:r>
    </w:p>
    <w:p w:rsidR="006B6050" w:rsidRDefault="006B6050">
      <w:pPr>
        <w:pStyle w:val="a3"/>
      </w:pPr>
    </w:p>
    <w:p w:rsidR="006B6050" w:rsidRDefault="00A8614D">
      <w:pPr>
        <w:pStyle w:val="a3"/>
        <w:tabs>
          <w:tab w:val="left" w:pos="6500"/>
        </w:tabs>
      </w:pPr>
      <w:r>
        <w:t>Председатель</w:t>
      </w:r>
      <w:r>
        <w:tab/>
      </w:r>
      <w:permStart w:id="3" w:edGrp="everyone"/>
      <w:r>
        <w:t>Мелкозерова Л.Я.</w:t>
      </w:r>
      <w:permEnd w:id="3"/>
    </w:p>
    <w:p w:rsidR="006B6050" w:rsidRDefault="00A8614D">
      <w:pPr>
        <w:pStyle w:val="a3"/>
      </w:pPr>
      <w:r>
        <w:t xml:space="preserve">Дата    </w:t>
      </w:r>
      <w:permStart w:id="4" w:edGrp="everyone"/>
      <w:r w:rsidR="00B34653">
        <w:t>18</w:t>
      </w:r>
      <w:r>
        <w:t>.0</w:t>
      </w:r>
      <w:r w:rsidR="00B34653">
        <w:t>2</w:t>
      </w:r>
      <w:r>
        <w:t>.20</w:t>
      </w:r>
      <w:r w:rsidR="00B34653">
        <w:t>21</w:t>
      </w:r>
      <w:permEnd w:id="4"/>
      <w:r>
        <w:t xml:space="preserve"> г.   протокол </w:t>
      </w:r>
      <w:permStart w:id="5" w:edGrp="everyone"/>
      <w:r w:rsidR="00B34653">
        <w:t>4</w:t>
      </w:r>
      <w:permEnd w:id="5"/>
    </w:p>
    <w:p w:rsidR="006B6050" w:rsidRDefault="006B6050">
      <w:pPr>
        <w:pStyle w:val="a3"/>
      </w:pPr>
    </w:p>
    <w:p w:rsidR="006B6050" w:rsidRDefault="00A8614D">
      <w:pPr>
        <w:pStyle w:val="a3"/>
        <w:tabs>
          <w:tab w:val="left" w:pos="6500"/>
        </w:tabs>
        <w:ind w:left="6500" w:hanging="6500"/>
        <w:jc w:val="left"/>
      </w:pPr>
      <w:r>
        <w:t>Руководитель образовательной программы</w:t>
      </w:r>
      <w:r>
        <w:tab/>
        <w:t>Аубакирова З.А.</w:t>
      </w:r>
    </w:p>
    <w:p w:rsidR="006B6050" w:rsidRDefault="00A8614D">
      <w:pPr>
        <w:pStyle w:val="a3"/>
        <w:tabs>
          <w:tab w:val="left" w:pos="6500"/>
        </w:tabs>
        <w:ind w:left="6500" w:hanging="6500"/>
        <w:jc w:val="left"/>
      </w:pPr>
      <w:r>
        <w:tab/>
        <w:t>6B07501</w:t>
      </w:r>
    </w:p>
    <w:p w:rsidR="006B6050" w:rsidRDefault="006B6050">
      <w:pPr>
        <w:pStyle w:val="a3"/>
      </w:pPr>
    </w:p>
    <w:p w:rsidR="006B6050" w:rsidRDefault="00A8614D">
      <w:pPr>
        <w:pStyle w:val="a3"/>
        <w:tabs>
          <w:tab w:val="left" w:pos="6500"/>
        </w:tabs>
        <w:ind w:left="6500" w:hanging="6500"/>
        <w:jc w:val="left"/>
      </w:pPr>
      <w:r>
        <w:t>Разработал</w:t>
      </w:r>
      <w:r>
        <w:tab/>
      </w:r>
      <w:permStart w:id="6" w:edGrp="everyone"/>
      <w:r>
        <w:t>Галкина Д.К.</w:t>
      </w:r>
      <w:permEnd w:id="6"/>
    </w:p>
    <w:p w:rsidR="006B6050" w:rsidRDefault="00A8614D">
      <w:pPr>
        <w:pStyle w:val="a3"/>
        <w:tabs>
          <w:tab w:val="left" w:pos="6500"/>
        </w:tabs>
        <w:ind w:left="6500" w:hanging="6500"/>
        <w:jc w:val="left"/>
      </w:pPr>
      <w:r>
        <w:t>(ФИО, должность)</w:t>
      </w:r>
      <w:r>
        <w:tab/>
      </w:r>
      <w:permStart w:id="7" w:edGrp="everyone"/>
      <w:r>
        <w:t>Доцент</w:t>
      </w:r>
      <w:permEnd w:id="7"/>
    </w:p>
    <w:p w:rsidR="006B6050" w:rsidRDefault="00A8614D" w:rsidP="00B34653">
      <w:pPr>
        <w:pStyle w:val="a3"/>
        <w:tabs>
          <w:tab w:val="left" w:pos="6500"/>
        </w:tabs>
        <w:ind w:left="6500" w:hanging="6500"/>
        <w:jc w:val="left"/>
      </w:pPr>
      <w:r>
        <w:tab/>
      </w:r>
      <w:r w:rsidR="00B34653">
        <w:t xml:space="preserve"> </w:t>
      </w:r>
    </w:p>
    <w:p w:rsidR="006B6050" w:rsidRDefault="006B6050">
      <w:pPr>
        <w:pStyle w:val="a3"/>
      </w:pPr>
    </w:p>
    <w:p w:rsidR="006B6050" w:rsidRDefault="00A8614D">
      <w:pPr>
        <w:pStyle w:val="a3"/>
      </w:pPr>
      <w:r>
        <w:br w:type="page"/>
      </w:r>
    </w:p>
    <w:p w:rsidR="006B6050" w:rsidRDefault="00A8614D">
      <w:pPr>
        <w:pStyle w:val="a3"/>
        <w:jc w:val="center"/>
      </w:pPr>
      <w:r>
        <w:rPr>
          <w:b/>
        </w:rPr>
        <w:lastRenderedPageBreak/>
        <w:t>1 ХАРАКТЕРИСТИКА ДИСЦИПЛИНЫ, ЕЕ МЕСТО В УЧЕБНОМ ПРОЦЕССЕ</w:t>
      </w:r>
    </w:p>
    <w:p w:rsidR="006B6050" w:rsidRDefault="006B6050">
      <w:pPr>
        <w:pStyle w:val="a3"/>
      </w:pPr>
    </w:p>
    <w:p w:rsidR="006B6050" w:rsidRDefault="00A8614D">
      <w:pPr>
        <w:pStyle w:val="a3"/>
        <w:jc w:val="center"/>
      </w:pPr>
      <w:r>
        <w:rPr>
          <w:b/>
        </w:rPr>
        <w:t>1.1 Краткое описание дисциплины</w:t>
      </w:r>
    </w:p>
    <w:p w:rsidR="006B6050" w:rsidRDefault="006B6050">
      <w:pPr>
        <w:pStyle w:val="a3"/>
      </w:pPr>
    </w:p>
    <w:p w:rsidR="006B6050" w:rsidRDefault="00A8614D">
      <w:pPr>
        <w:pStyle w:val="a3"/>
        <w:ind w:firstLine="567"/>
      </w:pPr>
      <w:permStart w:id="8" w:edGrp="none"/>
      <w:r>
        <w:t>Изучает основные понятия аккредитации; историю развития и международный опыт в области аккредитации; систему аккредитации Республики Казахстан; критерии аккредитации; требования, предъявляемые к испытательным лабораториям; процедуру аккредитации испытательной лаборатории; методику аккредитации и экспертизы. Студент приобретает навыки разработки документации для аккредитации испытательной лаборатории (центра); подготовки к экспертизе на месте и ее проведения.</w:t>
      </w:r>
    </w:p>
    <w:permEnd w:id="8"/>
    <w:p w:rsidR="006B6050" w:rsidRDefault="006B6050">
      <w:pPr>
        <w:pStyle w:val="a3"/>
      </w:pPr>
    </w:p>
    <w:p w:rsidR="006B6050" w:rsidRDefault="00A8614D">
      <w:pPr>
        <w:pStyle w:val="a3"/>
        <w:jc w:val="center"/>
      </w:pPr>
      <w:r>
        <w:rPr>
          <w:b/>
        </w:rPr>
        <w:t>1.2 Цель и задачи изучения дисциплины</w:t>
      </w:r>
    </w:p>
    <w:p w:rsidR="006B6050" w:rsidRDefault="006B6050">
      <w:pPr>
        <w:pStyle w:val="a3"/>
      </w:pPr>
    </w:p>
    <w:p w:rsidR="006B6050" w:rsidRDefault="00A8614D">
      <w:pPr>
        <w:pStyle w:val="a3"/>
        <w:ind w:firstLine="567"/>
      </w:pPr>
      <w:permStart w:id="9" w:edGrp="none"/>
      <w:r>
        <w:t>Цель изучения дисциплины:</w:t>
      </w:r>
    </w:p>
    <w:p w:rsidR="006B6050" w:rsidRDefault="00A8614D">
      <w:pPr>
        <w:pStyle w:val="a3"/>
        <w:ind w:firstLine="567"/>
      </w:pPr>
      <w:r>
        <w:t>Теоретические и практические знания и навыки по принципам и порядку аккредитации испытательных лабораторий.</w:t>
      </w:r>
    </w:p>
    <w:p w:rsidR="006B6050" w:rsidRDefault="006B6050">
      <w:pPr>
        <w:pStyle w:val="a3"/>
      </w:pPr>
    </w:p>
    <w:p w:rsidR="006B6050" w:rsidRDefault="00A8614D">
      <w:pPr>
        <w:pStyle w:val="a3"/>
        <w:ind w:firstLine="567"/>
      </w:pPr>
      <w:r>
        <w:t>Задачи изучения дисциплины:</w:t>
      </w:r>
    </w:p>
    <w:p w:rsidR="006B6050" w:rsidRDefault="00A8614D">
      <w:pPr>
        <w:pStyle w:val="a3"/>
        <w:ind w:firstLine="567"/>
      </w:pPr>
      <w:r>
        <w:t>- Получить необходимые в профессиональной деятельности компетенции.</w:t>
      </w:r>
    </w:p>
    <w:permEnd w:id="9"/>
    <w:p w:rsidR="006B6050" w:rsidRDefault="006B6050">
      <w:pPr>
        <w:pStyle w:val="a3"/>
      </w:pPr>
    </w:p>
    <w:p w:rsidR="006B6050" w:rsidRDefault="00A8614D">
      <w:pPr>
        <w:pStyle w:val="a3"/>
        <w:jc w:val="center"/>
      </w:pPr>
      <w:r>
        <w:rPr>
          <w:b/>
        </w:rPr>
        <w:t>1.3 Результаты обучения</w:t>
      </w:r>
    </w:p>
    <w:p w:rsidR="006B6050" w:rsidRDefault="006B6050">
      <w:pPr>
        <w:pStyle w:val="a3"/>
      </w:pPr>
    </w:p>
    <w:p w:rsidR="006B6050" w:rsidRDefault="00A8614D">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6B6050" w:rsidRDefault="006B605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6B6050">
        <w:trPr>
          <w:tblHeader/>
        </w:trPr>
        <w:tc>
          <w:tcPr>
            <w:tcW w:w="1119" w:type="pct"/>
            <w:vMerge w:val="restart"/>
          </w:tcPr>
          <w:p w:rsidR="006B6050" w:rsidRDefault="00A8614D">
            <w:pPr>
              <w:pStyle w:val="a3"/>
              <w:jc w:val="center"/>
            </w:pPr>
            <w:r>
              <w:t>Формируемые ключевые компетенции</w:t>
            </w:r>
          </w:p>
        </w:tc>
        <w:tc>
          <w:tcPr>
            <w:tcW w:w="0" w:type="auto"/>
            <w:gridSpan w:val="2"/>
          </w:tcPr>
          <w:p w:rsidR="006B6050" w:rsidRDefault="00A8614D">
            <w:pPr>
              <w:pStyle w:val="a3"/>
              <w:jc w:val="center"/>
            </w:pPr>
            <w:r>
              <w:t>Результаты обучения (единицы ключевых компетенций)</w:t>
            </w:r>
          </w:p>
        </w:tc>
      </w:tr>
      <w:tr w:rsidR="006B6050">
        <w:trPr>
          <w:tblHeader/>
        </w:trPr>
        <w:tc>
          <w:tcPr>
            <w:tcW w:w="0" w:type="auto"/>
            <w:vMerge/>
          </w:tcPr>
          <w:p w:rsidR="006B6050" w:rsidRDefault="006B6050">
            <w:pPr>
              <w:pStyle w:val="a3"/>
            </w:pPr>
          </w:p>
        </w:tc>
        <w:tc>
          <w:tcPr>
            <w:tcW w:w="2015" w:type="pct"/>
          </w:tcPr>
          <w:p w:rsidR="006B6050" w:rsidRDefault="00A8614D">
            <w:pPr>
              <w:pStyle w:val="a3"/>
              <w:jc w:val="center"/>
            </w:pPr>
            <w:r>
              <w:t>образовательной программы</w:t>
            </w:r>
          </w:p>
        </w:tc>
        <w:tc>
          <w:tcPr>
            <w:tcW w:w="1866" w:type="pct"/>
          </w:tcPr>
          <w:p w:rsidR="006B6050" w:rsidRDefault="00A8614D">
            <w:pPr>
              <w:pStyle w:val="a3"/>
              <w:jc w:val="center"/>
            </w:pPr>
            <w:r>
              <w:t>дисциплины</w:t>
            </w:r>
          </w:p>
        </w:tc>
      </w:tr>
      <w:tr w:rsidR="006B6050">
        <w:tc>
          <w:tcPr>
            <w:tcW w:w="0" w:type="auto"/>
            <w:vMerge w:val="restart"/>
          </w:tcPr>
          <w:p w:rsidR="006B6050" w:rsidRDefault="00A8614D">
            <w:pPr>
              <w:pStyle w:val="a3"/>
              <w:jc w:val="center"/>
            </w:pPr>
            <w:r>
              <w:rPr>
                <w:sz w:val="20"/>
              </w:rPr>
              <w:t>КК7 - Способность участвовать в организационно-технологической деятельности</w:t>
            </w:r>
          </w:p>
        </w:tc>
        <w:tc>
          <w:tcPr>
            <w:tcW w:w="0" w:type="auto"/>
          </w:tcPr>
          <w:p w:rsidR="006B6050" w:rsidRDefault="00A8614D">
            <w:pPr>
              <w:pStyle w:val="a3"/>
            </w:pPr>
            <w:r>
              <w:rPr>
                <w:sz w:val="20"/>
              </w:rPr>
              <w:t>РО11 - Владеть навыками осуществления систематической проверки применяемых на предприятиях стандартов и других документов по стандартизации и сертификации</w:t>
            </w:r>
          </w:p>
        </w:tc>
        <w:tc>
          <w:tcPr>
            <w:tcW w:w="0" w:type="auto"/>
            <w:vMerge w:val="restart"/>
          </w:tcPr>
          <w:p w:rsidR="006B6050" w:rsidRDefault="00A8614D">
            <w:pPr>
              <w:pStyle w:val="a3"/>
              <w:ind w:firstLine="567"/>
            </w:pPr>
            <w:permStart w:id="10" w:edGrp="none"/>
            <w:r>
              <w:rPr>
                <w:sz w:val="20"/>
              </w:rPr>
              <w:t>- обладает базовыми и специальными знаниями по аккредитации испытательных лабораторий.</w:t>
            </w:r>
          </w:p>
          <w:p w:rsidR="006B6050" w:rsidRDefault="00A8614D">
            <w:pPr>
              <w:pStyle w:val="a3"/>
              <w:ind w:firstLine="567"/>
            </w:pPr>
            <w:r>
              <w:rPr>
                <w:sz w:val="20"/>
              </w:rPr>
              <w:t>- владеет навыками разработки документации для аккредитации испытательной лаборатории (центра); подготовки к оценке на месте и ее проведения.</w:t>
            </w:r>
          </w:p>
          <w:p w:rsidR="006B6050" w:rsidRDefault="00A8614D">
            <w:pPr>
              <w:pStyle w:val="a3"/>
              <w:ind w:firstLine="567"/>
            </w:pPr>
            <w:r>
              <w:rPr>
                <w:sz w:val="20"/>
              </w:rPr>
              <w:t>- соблюдает нормы деловой этики, владеет этическими и правовыми нормами поведения, знает социально-этические ценности, основанные на общественном мнении.</w:t>
            </w:r>
          </w:p>
          <w:p w:rsidR="006B6050" w:rsidRDefault="00A8614D">
            <w:pPr>
              <w:pStyle w:val="a3"/>
              <w:ind w:firstLine="567"/>
            </w:pPr>
            <w:r>
              <w:rPr>
                <w:sz w:val="20"/>
              </w:rPr>
              <w:t>- владеет навыками приобретения новых знаний, необходимых для повседневной профессиональной деятельности и продолжения образования в магистратуре.</w:t>
            </w:r>
          </w:p>
        </w:tc>
        <w:permEnd w:id="10"/>
      </w:tr>
      <w:tr w:rsidR="006B6050">
        <w:tc>
          <w:tcPr>
            <w:tcW w:w="0" w:type="auto"/>
            <w:vMerge w:val="restart"/>
          </w:tcPr>
          <w:p w:rsidR="006B6050" w:rsidRDefault="00A8614D">
            <w:pPr>
              <w:pStyle w:val="a3"/>
              <w:jc w:val="center"/>
            </w:pPr>
            <w:r>
              <w:rPr>
                <w:sz w:val="20"/>
              </w:rPr>
              <w:t>КК8 - Способность участвовать в расчетно-проектной деятельности</w:t>
            </w:r>
          </w:p>
        </w:tc>
        <w:tc>
          <w:tcPr>
            <w:tcW w:w="0" w:type="auto"/>
          </w:tcPr>
          <w:p w:rsidR="006B6050" w:rsidRDefault="00A8614D">
            <w:pPr>
              <w:pStyle w:val="a3"/>
            </w:pPr>
            <w:r>
              <w:rPr>
                <w:sz w:val="20"/>
              </w:rPr>
              <w:t>РО14 - Разрабатывать нормативно-техническую документацию на технические объекты, продукцию, процессы и услуги</w:t>
            </w:r>
          </w:p>
        </w:tc>
        <w:tc>
          <w:tcPr>
            <w:tcW w:w="0" w:type="auto"/>
            <w:vMerge/>
          </w:tcPr>
          <w:p w:rsidR="006B6050" w:rsidRDefault="006B6050">
            <w:pPr>
              <w:pStyle w:val="a3"/>
            </w:pPr>
          </w:p>
        </w:tc>
      </w:tr>
      <w:tr w:rsidR="006B6050">
        <w:tc>
          <w:tcPr>
            <w:tcW w:w="0" w:type="auto"/>
            <w:vMerge/>
          </w:tcPr>
          <w:p w:rsidR="006B6050" w:rsidRDefault="006B6050">
            <w:pPr>
              <w:pStyle w:val="a3"/>
            </w:pPr>
          </w:p>
        </w:tc>
        <w:tc>
          <w:tcPr>
            <w:tcW w:w="0" w:type="auto"/>
          </w:tcPr>
          <w:p w:rsidR="006B6050" w:rsidRDefault="00A8614D">
            <w:pPr>
              <w:pStyle w:val="a3"/>
            </w:pPr>
            <w:r>
              <w:rPr>
                <w:sz w:val="20"/>
              </w:rPr>
              <w:t>РО15 - Производить расчеты при организации производственных процессов с учетом физико-химических процессов</w:t>
            </w:r>
          </w:p>
        </w:tc>
        <w:tc>
          <w:tcPr>
            <w:tcW w:w="0" w:type="auto"/>
            <w:vMerge/>
          </w:tcPr>
          <w:p w:rsidR="006B6050" w:rsidRDefault="006B6050">
            <w:pPr>
              <w:pStyle w:val="a3"/>
            </w:pPr>
          </w:p>
        </w:tc>
      </w:tr>
    </w:tbl>
    <w:p w:rsidR="006B6050" w:rsidRDefault="006B6050">
      <w:pPr>
        <w:pStyle w:val="a3"/>
      </w:pPr>
    </w:p>
    <w:p w:rsidR="00B34653" w:rsidRDefault="00B34653">
      <w:pPr>
        <w:rPr>
          <w:rFonts w:ascii="Times New Roman" w:hAnsi="Times New Roman" w:cs="Times New Roman"/>
          <w:b/>
          <w:sz w:val="24"/>
        </w:rPr>
      </w:pPr>
      <w:r>
        <w:rPr>
          <w:b/>
        </w:rPr>
        <w:br w:type="page"/>
      </w:r>
    </w:p>
    <w:p w:rsidR="006B6050" w:rsidRDefault="00A8614D">
      <w:pPr>
        <w:pStyle w:val="a3"/>
        <w:jc w:val="center"/>
      </w:pPr>
      <w:r>
        <w:rPr>
          <w:b/>
        </w:rPr>
        <w:lastRenderedPageBreak/>
        <w:t>1.4 Образовательные технологии, применяемые при освоении дисциплины</w:t>
      </w:r>
    </w:p>
    <w:p w:rsidR="006B6050" w:rsidRDefault="006B6050">
      <w:pPr>
        <w:pStyle w:val="a3"/>
      </w:pPr>
    </w:p>
    <w:p w:rsidR="006B6050" w:rsidRDefault="00A8614D">
      <w:pPr>
        <w:pStyle w:val="a3"/>
        <w:jc w:val="center"/>
      </w:pPr>
      <w:r>
        <w:rPr>
          <w:b/>
        </w:rPr>
        <w:t>1.4.1 Основные образовательные технологии</w:t>
      </w:r>
    </w:p>
    <w:p w:rsidR="006B6050" w:rsidRDefault="006B6050">
      <w:pPr>
        <w:pStyle w:val="a3"/>
      </w:pPr>
    </w:p>
    <w:p w:rsidR="006B6050" w:rsidRDefault="00A8614D">
      <w:pPr>
        <w:pStyle w:val="a3"/>
        <w:ind w:firstLine="567"/>
      </w:pPr>
      <w:r>
        <w:t>При проведении учебных занятий предусматривается использование следующих образовательных технологий:</w:t>
      </w:r>
    </w:p>
    <w:p w:rsidR="006B6050" w:rsidRDefault="00A8614D">
      <w:pPr>
        <w:pStyle w:val="a3"/>
        <w:ind w:firstLine="567"/>
      </w:pPr>
      <w:permStart w:id="11" w:edGrp="none"/>
      <w:r>
        <w:t xml:space="preserve">- При проведении учебных занятий предусматривается использование следующих образовательных технологий: - интерактивная лекция (применение следующих активных форм обучения: ведомая (управляемая) дискуссия или беседа; </w:t>
      </w:r>
      <w:proofErr w:type="spellStart"/>
      <w:r>
        <w:t>модерация</w:t>
      </w:r>
      <w:proofErr w:type="spellEnd"/>
      <w:r>
        <w:t>; демонстрация слайдов или учебных фильмов; мозговой штурм; мотивационная речь); - пост</w:t>
      </w:r>
      <w:proofErr w:type="gramStart"/>
      <w:r>
        <w:t>1</w:t>
      </w:r>
      <w:proofErr w:type="gramEnd"/>
      <w:r>
        <w:t>. роение сценариев развития различных ситуаций на основе заданных условий; - поисково-исследовательская (самостоятельная исследовательская деятельность студентов в процессе обучения); - решение учебных задач.</w:t>
      </w:r>
    </w:p>
    <w:permEnd w:id="11"/>
    <w:p w:rsidR="006B6050" w:rsidRDefault="006B6050">
      <w:pPr>
        <w:pStyle w:val="a3"/>
      </w:pPr>
    </w:p>
    <w:p w:rsidR="006B6050" w:rsidRDefault="00A8614D">
      <w:pPr>
        <w:pStyle w:val="a3"/>
        <w:jc w:val="center"/>
      </w:pPr>
      <w:r>
        <w:rPr>
          <w:b/>
        </w:rPr>
        <w:t>1.4.2 Адаптивные образовательные технологии (инклюзивное обучение)</w:t>
      </w:r>
    </w:p>
    <w:p w:rsidR="006B6050" w:rsidRDefault="006B6050">
      <w:pPr>
        <w:pStyle w:val="a3"/>
      </w:pPr>
    </w:p>
    <w:p w:rsidR="006B6050" w:rsidRDefault="00A8614D">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6B6050" w:rsidRDefault="00A8614D">
      <w:pPr>
        <w:pStyle w:val="a3"/>
        <w:ind w:firstLine="567"/>
      </w:pPr>
      <w:permStart w:id="12" w:edGrp="none"/>
      <w:r>
        <w:t xml:space="preserve">- Дистанционные образовательные; - проведение дополнительных индивидуальных консультаций и занятий с </w:t>
      </w:r>
      <w:proofErr w:type="gramStart"/>
      <w:r>
        <w:t>обучающимися</w:t>
      </w:r>
      <w:proofErr w:type="gramEnd"/>
      <w:r>
        <w:t>, организованные для оказания помощи в освоении учебного материала.</w:t>
      </w:r>
    </w:p>
    <w:permEnd w:id="12"/>
    <w:p w:rsidR="006B6050" w:rsidRDefault="006B6050">
      <w:pPr>
        <w:pStyle w:val="a3"/>
      </w:pPr>
    </w:p>
    <w:p w:rsidR="006B6050" w:rsidRDefault="00A8614D">
      <w:pPr>
        <w:pStyle w:val="a3"/>
        <w:jc w:val="center"/>
      </w:pPr>
      <w:r>
        <w:rPr>
          <w:b/>
        </w:rPr>
        <w:t>1.4.3 Формат обучения</w:t>
      </w:r>
    </w:p>
    <w:p w:rsidR="00B34653" w:rsidRDefault="00B34653" w:rsidP="00B34653">
      <w:pPr>
        <w:pStyle w:val="a3"/>
        <w:ind w:firstLine="567"/>
      </w:pPr>
    </w:p>
    <w:p w:rsidR="006B6050" w:rsidRDefault="00B34653" w:rsidP="00B34653">
      <w:pPr>
        <w:pStyle w:val="a3"/>
        <w:ind w:firstLine="567"/>
      </w:pPr>
      <w:r>
        <w:t>Дистанционное обучение.</w:t>
      </w:r>
    </w:p>
    <w:p w:rsidR="006B6050" w:rsidRDefault="006B6050">
      <w:pPr>
        <w:pStyle w:val="a3"/>
      </w:pPr>
    </w:p>
    <w:p w:rsidR="006B6050" w:rsidRDefault="00A8614D">
      <w:pPr>
        <w:pStyle w:val="a3"/>
        <w:jc w:val="center"/>
      </w:pPr>
      <w:r>
        <w:rPr>
          <w:b/>
        </w:rPr>
        <w:t>1.5 Пререквизиты</w:t>
      </w:r>
    </w:p>
    <w:p w:rsidR="006B6050" w:rsidRDefault="006B6050">
      <w:pPr>
        <w:pStyle w:val="a3"/>
      </w:pPr>
    </w:p>
    <w:p w:rsidR="006B6050" w:rsidRDefault="00A8614D">
      <w:pPr>
        <w:pStyle w:val="a3"/>
        <w:ind w:firstLine="567"/>
      </w:pPr>
      <w:permStart w:id="13" w:edGrp="none"/>
      <w:r>
        <w:t>- Стандартизация и сертификация</w:t>
      </w:r>
    </w:p>
    <w:permEnd w:id="13"/>
    <w:p w:rsidR="006B6050" w:rsidRDefault="006B6050">
      <w:pPr>
        <w:pStyle w:val="a3"/>
      </w:pPr>
    </w:p>
    <w:p w:rsidR="006B6050" w:rsidRDefault="00A8614D">
      <w:pPr>
        <w:pStyle w:val="a3"/>
        <w:jc w:val="center"/>
      </w:pPr>
      <w:r>
        <w:rPr>
          <w:b/>
        </w:rPr>
        <w:t>1.6 Постреквизиты</w:t>
      </w:r>
    </w:p>
    <w:p w:rsidR="006B6050" w:rsidRDefault="006B6050">
      <w:pPr>
        <w:pStyle w:val="a3"/>
      </w:pPr>
    </w:p>
    <w:p w:rsidR="006B6050" w:rsidRDefault="00B34653">
      <w:pPr>
        <w:pStyle w:val="a3"/>
        <w:ind w:firstLine="567"/>
      </w:pPr>
      <w:permStart w:id="14" w:edGrp="none"/>
      <w:r w:rsidRPr="00B34653">
        <w:t>Дипломное проектирование</w:t>
      </w:r>
      <w:r>
        <w:t>, профессиональная деятельность.</w:t>
      </w:r>
    </w:p>
    <w:permEnd w:id="14"/>
    <w:p w:rsidR="006B6050" w:rsidRDefault="006B6050">
      <w:pPr>
        <w:pStyle w:val="a3"/>
      </w:pPr>
    </w:p>
    <w:p w:rsidR="006B6050" w:rsidRDefault="00A8614D">
      <w:pPr>
        <w:pStyle w:val="a3"/>
        <w:jc w:val="center"/>
      </w:pPr>
      <w:r>
        <w:rPr>
          <w:b/>
        </w:rPr>
        <w:t>1.7 Трудоемкость дисциплины</w:t>
      </w:r>
    </w:p>
    <w:p w:rsidR="006B6050" w:rsidRDefault="006B605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6B6050">
        <w:trPr>
          <w:tblHeader/>
        </w:trPr>
        <w:tc>
          <w:tcPr>
            <w:tcW w:w="3500" w:type="pct"/>
          </w:tcPr>
          <w:p w:rsidR="006B6050" w:rsidRDefault="00A8614D">
            <w:pPr>
              <w:pStyle w:val="a3"/>
            </w:pPr>
            <w:r>
              <w:t>Виды работ</w:t>
            </w:r>
          </w:p>
        </w:tc>
        <w:tc>
          <w:tcPr>
            <w:tcW w:w="1500" w:type="pct"/>
          </w:tcPr>
          <w:p w:rsidR="006B6050" w:rsidRDefault="00A8614D">
            <w:pPr>
              <w:pStyle w:val="a3"/>
              <w:jc w:val="center"/>
            </w:pPr>
            <w:r>
              <w:t>часы</w:t>
            </w:r>
          </w:p>
        </w:tc>
      </w:tr>
      <w:tr w:rsidR="006B6050">
        <w:tc>
          <w:tcPr>
            <w:tcW w:w="0" w:type="auto"/>
          </w:tcPr>
          <w:p w:rsidR="006B6050" w:rsidRDefault="00A8614D">
            <w:pPr>
              <w:pStyle w:val="a3"/>
            </w:pPr>
            <w:r>
              <w:t>Лекции</w:t>
            </w:r>
          </w:p>
        </w:tc>
        <w:tc>
          <w:tcPr>
            <w:tcW w:w="0" w:type="auto"/>
          </w:tcPr>
          <w:p w:rsidR="006B6050" w:rsidRDefault="00A8614D">
            <w:pPr>
              <w:pStyle w:val="a3"/>
              <w:jc w:val="center"/>
            </w:pPr>
            <w:r>
              <w:t>15</w:t>
            </w:r>
          </w:p>
        </w:tc>
      </w:tr>
      <w:tr w:rsidR="006B6050">
        <w:tc>
          <w:tcPr>
            <w:tcW w:w="0" w:type="auto"/>
          </w:tcPr>
          <w:p w:rsidR="006B6050" w:rsidRDefault="00A8614D">
            <w:pPr>
              <w:pStyle w:val="a3"/>
            </w:pPr>
            <w:r>
              <w:t>Практические работы</w:t>
            </w:r>
          </w:p>
        </w:tc>
        <w:tc>
          <w:tcPr>
            <w:tcW w:w="0" w:type="auto"/>
          </w:tcPr>
          <w:p w:rsidR="006B6050" w:rsidRDefault="00A8614D">
            <w:pPr>
              <w:pStyle w:val="a3"/>
              <w:jc w:val="center"/>
            </w:pPr>
            <w:r>
              <w:t>30</w:t>
            </w:r>
          </w:p>
        </w:tc>
      </w:tr>
      <w:tr w:rsidR="006B6050">
        <w:tc>
          <w:tcPr>
            <w:tcW w:w="0" w:type="auto"/>
          </w:tcPr>
          <w:p w:rsidR="006B6050" w:rsidRDefault="00A8614D">
            <w:pPr>
              <w:pStyle w:val="a3"/>
            </w:pPr>
            <w:r>
              <w:t>СРОП</w:t>
            </w:r>
          </w:p>
        </w:tc>
        <w:tc>
          <w:tcPr>
            <w:tcW w:w="0" w:type="auto"/>
          </w:tcPr>
          <w:p w:rsidR="006B6050" w:rsidRDefault="00A8614D">
            <w:pPr>
              <w:pStyle w:val="a3"/>
              <w:jc w:val="center"/>
            </w:pPr>
            <w:r>
              <w:t>30</w:t>
            </w:r>
          </w:p>
        </w:tc>
      </w:tr>
      <w:tr w:rsidR="006B6050">
        <w:tc>
          <w:tcPr>
            <w:tcW w:w="0" w:type="auto"/>
          </w:tcPr>
          <w:p w:rsidR="006B6050" w:rsidRDefault="00A8614D">
            <w:pPr>
              <w:pStyle w:val="a3"/>
            </w:pPr>
            <w:r>
              <w:t>СРО</w:t>
            </w:r>
          </w:p>
        </w:tc>
        <w:tc>
          <w:tcPr>
            <w:tcW w:w="0" w:type="auto"/>
          </w:tcPr>
          <w:p w:rsidR="006B6050" w:rsidRDefault="00A8614D">
            <w:pPr>
              <w:pStyle w:val="a3"/>
              <w:jc w:val="center"/>
            </w:pPr>
            <w:r>
              <w:t>75</w:t>
            </w:r>
          </w:p>
        </w:tc>
      </w:tr>
      <w:tr w:rsidR="006B6050">
        <w:tc>
          <w:tcPr>
            <w:tcW w:w="0" w:type="auto"/>
          </w:tcPr>
          <w:p w:rsidR="006B6050" w:rsidRDefault="00A8614D">
            <w:pPr>
              <w:pStyle w:val="a3"/>
              <w:jc w:val="left"/>
            </w:pPr>
            <w:r>
              <w:t>Форма проведения итогового контроля</w:t>
            </w:r>
          </w:p>
        </w:tc>
        <w:tc>
          <w:tcPr>
            <w:tcW w:w="0" w:type="auto"/>
          </w:tcPr>
          <w:p w:rsidR="006B6050" w:rsidRDefault="00A8614D">
            <w:pPr>
              <w:pStyle w:val="a3"/>
              <w:jc w:val="center"/>
            </w:pPr>
            <w:r>
              <w:t>экзамен</w:t>
            </w:r>
          </w:p>
        </w:tc>
      </w:tr>
    </w:tbl>
    <w:p w:rsidR="006B6050" w:rsidRDefault="006B6050">
      <w:pPr>
        <w:pStyle w:val="a3"/>
      </w:pPr>
    </w:p>
    <w:p w:rsidR="00B34653" w:rsidRDefault="00B34653">
      <w:pPr>
        <w:rPr>
          <w:rFonts w:ascii="Times New Roman" w:hAnsi="Times New Roman" w:cs="Times New Roman"/>
          <w:b/>
          <w:sz w:val="24"/>
        </w:rPr>
      </w:pPr>
      <w:r>
        <w:rPr>
          <w:b/>
        </w:rPr>
        <w:br w:type="page"/>
      </w:r>
    </w:p>
    <w:p w:rsidR="006B6050" w:rsidRDefault="00A8614D">
      <w:pPr>
        <w:pStyle w:val="a3"/>
        <w:jc w:val="center"/>
      </w:pPr>
      <w:r>
        <w:rPr>
          <w:b/>
        </w:rPr>
        <w:lastRenderedPageBreak/>
        <w:t>2 СОДЕРЖАНИЕ ДИСЦИПЛИНЫ</w:t>
      </w:r>
    </w:p>
    <w:p w:rsidR="006B6050" w:rsidRDefault="006B6050">
      <w:pPr>
        <w:pStyle w:val="a3"/>
      </w:pPr>
    </w:p>
    <w:p w:rsidR="006B6050" w:rsidRDefault="00A8614D">
      <w:pPr>
        <w:pStyle w:val="a3"/>
        <w:jc w:val="center"/>
      </w:pPr>
      <w:r>
        <w:rPr>
          <w:b/>
        </w:rPr>
        <w:t>2.1 Тематический план</w:t>
      </w:r>
    </w:p>
    <w:p w:rsidR="006B6050" w:rsidRDefault="006B605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85"/>
        <w:gridCol w:w="6555"/>
        <w:gridCol w:w="1585"/>
        <w:gridCol w:w="1263"/>
      </w:tblGrid>
      <w:tr w:rsidR="006B6050">
        <w:trPr>
          <w:tblHeader/>
        </w:trPr>
        <w:tc>
          <w:tcPr>
            <w:tcW w:w="147" w:type="pct"/>
          </w:tcPr>
          <w:p w:rsidR="006B6050" w:rsidRDefault="00A8614D">
            <w:pPr>
              <w:pStyle w:val="a3"/>
              <w:jc w:val="center"/>
            </w:pPr>
            <w:r>
              <w:t>№</w:t>
            </w:r>
          </w:p>
        </w:tc>
        <w:tc>
          <w:tcPr>
            <w:tcW w:w="3383" w:type="pct"/>
          </w:tcPr>
          <w:p w:rsidR="006B6050" w:rsidRDefault="00A8614D">
            <w:pPr>
              <w:pStyle w:val="a3"/>
              <w:jc w:val="center"/>
            </w:pPr>
            <w:r>
              <w:t>Наименование темы и ее содержание</w:t>
            </w:r>
          </w:p>
        </w:tc>
        <w:tc>
          <w:tcPr>
            <w:tcW w:w="818" w:type="pct"/>
          </w:tcPr>
          <w:p w:rsidR="006B6050" w:rsidRDefault="00A8614D">
            <w:pPr>
              <w:pStyle w:val="a3"/>
              <w:jc w:val="center"/>
            </w:pPr>
            <w:r>
              <w:t>Трудоемкость в часах</w:t>
            </w:r>
          </w:p>
        </w:tc>
        <w:tc>
          <w:tcPr>
            <w:tcW w:w="653" w:type="pct"/>
          </w:tcPr>
          <w:p w:rsidR="006B6050" w:rsidRDefault="00A8614D">
            <w:pPr>
              <w:pStyle w:val="a3"/>
              <w:jc w:val="center"/>
            </w:pPr>
            <w:r>
              <w:t>Ссылка на литературу</w:t>
            </w:r>
          </w:p>
        </w:tc>
      </w:tr>
      <w:tr w:rsidR="006B6050">
        <w:tc>
          <w:tcPr>
            <w:tcW w:w="0" w:type="auto"/>
            <w:gridSpan w:val="4"/>
          </w:tcPr>
          <w:p w:rsidR="006B6050" w:rsidRDefault="00A8614D">
            <w:pPr>
              <w:pStyle w:val="a3"/>
              <w:jc w:val="center"/>
            </w:pPr>
            <w:r>
              <w:rPr>
                <w:b/>
              </w:rPr>
              <w:t>Дәрістік сабақтар / Лекционные занятия</w:t>
            </w:r>
          </w:p>
        </w:tc>
      </w:tr>
      <w:tr w:rsidR="006B6050">
        <w:tc>
          <w:tcPr>
            <w:tcW w:w="0" w:type="auto"/>
          </w:tcPr>
          <w:p w:rsidR="006B6050" w:rsidRDefault="00A8614D">
            <w:pPr>
              <w:pStyle w:val="a3"/>
              <w:jc w:val="center"/>
            </w:pPr>
            <w:permStart w:id="15" w:edGrp="none"/>
            <w:r>
              <w:t>1</w:t>
            </w:r>
          </w:p>
        </w:tc>
        <w:tc>
          <w:tcPr>
            <w:tcW w:w="0" w:type="auto"/>
          </w:tcPr>
          <w:p w:rsidR="006B6050" w:rsidRDefault="00A8614D">
            <w:pPr>
              <w:pStyle w:val="a3"/>
            </w:pPr>
            <w:r>
              <w:rPr>
                <w:b/>
                <w:sz w:val="22"/>
              </w:rPr>
              <w:t>Тема 1. Основные понятия аккредитации.</w:t>
            </w:r>
          </w:p>
          <w:p w:rsidR="006B6050" w:rsidRDefault="006B6050">
            <w:pPr>
              <w:pStyle w:val="a3"/>
            </w:pPr>
          </w:p>
        </w:tc>
        <w:tc>
          <w:tcPr>
            <w:tcW w:w="0" w:type="auto"/>
          </w:tcPr>
          <w:p w:rsidR="006B6050" w:rsidRDefault="00A8614D">
            <w:pPr>
              <w:pStyle w:val="a3"/>
              <w:jc w:val="center"/>
            </w:pPr>
            <w:r>
              <w:t>2</w:t>
            </w:r>
          </w:p>
        </w:tc>
        <w:tc>
          <w:tcPr>
            <w:tcW w:w="0" w:type="auto"/>
          </w:tcPr>
          <w:p w:rsidR="006B6050" w:rsidRDefault="00A8614D">
            <w:pPr>
              <w:pStyle w:val="a3"/>
              <w:jc w:val="center"/>
            </w:pPr>
            <w:r>
              <w:t>1, 4</w:t>
            </w:r>
          </w:p>
        </w:tc>
      </w:tr>
      <w:tr w:rsidR="006B6050">
        <w:tc>
          <w:tcPr>
            <w:tcW w:w="0" w:type="auto"/>
          </w:tcPr>
          <w:p w:rsidR="006B6050" w:rsidRDefault="00A8614D">
            <w:pPr>
              <w:pStyle w:val="a3"/>
              <w:jc w:val="center"/>
            </w:pPr>
            <w:r>
              <w:t>2</w:t>
            </w:r>
          </w:p>
        </w:tc>
        <w:tc>
          <w:tcPr>
            <w:tcW w:w="0" w:type="auto"/>
          </w:tcPr>
          <w:p w:rsidR="006B6050" w:rsidRDefault="00A8614D">
            <w:pPr>
              <w:pStyle w:val="a3"/>
            </w:pPr>
            <w:r>
              <w:rPr>
                <w:b/>
                <w:sz w:val="22"/>
              </w:rPr>
              <w:t>Тема 2. Критерии аккредитации.</w:t>
            </w:r>
          </w:p>
          <w:p w:rsidR="006B6050" w:rsidRDefault="00A8614D">
            <w:pPr>
              <w:pStyle w:val="a3"/>
            </w:pPr>
            <w:r>
              <w:rPr>
                <w:sz w:val="22"/>
              </w:rPr>
              <w:t>Требования, предъявляемые к субъектам аккредитации.</w:t>
            </w:r>
          </w:p>
        </w:tc>
        <w:tc>
          <w:tcPr>
            <w:tcW w:w="0" w:type="auto"/>
          </w:tcPr>
          <w:p w:rsidR="006B6050" w:rsidRDefault="00A8614D">
            <w:pPr>
              <w:pStyle w:val="a3"/>
              <w:jc w:val="center"/>
            </w:pPr>
            <w:r>
              <w:t>4</w:t>
            </w:r>
          </w:p>
        </w:tc>
        <w:tc>
          <w:tcPr>
            <w:tcW w:w="0" w:type="auto"/>
          </w:tcPr>
          <w:p w:rsidR="006B6050" w:rsidRDefault="00A8614D">
            <w:pPr>
              <w:pStyle w:val="a3"/>
              <w:jc w:val="center"/>
            </w:pPr>
            <w:r>
              <w:t>1-4</w:t>
            </w:r>
          </w:p>
        </w:tc>
      </w:tr>
      <w:tr w:rsidR="006B6050">
        <w:tc>
          <w:tcPr>
            <w:tcW w:w="0" w:type="auto"/>
          </w:tcPr>
          <w:p w:rsidR="006B6050" w:rsidRDefault="00A8614D">
            <w:pPr>
              <w:pStyle w:val="a3"/>
              <w:jc w:val="center"/>
            </w:pPr>
            <w:r>
              <w:t>3</w:t>
            </w:r>
          </w:p>
        </w:tc>
        <w:tc>
          <w:tcPr>
            <w:tcW w:w="0" w:type="auto"/>
          </w:tcPr>
          <w:p w:rsidR="006B6050" w:rsidRDefault="00A8614D">
            <w:pPr>
              <w:pStyle w:val="a3"/>
            </w:pPr>
            <w:r>
              <w:rPr>
                <w:b/>
                <w:sz w:val="22"/>
              </w:rPr>
              <w:t>Тема 3. Структура органа по аккредитации.</w:t>
            </w:r>
          </w:p>
          <w:p w:rsidR="006B6050" w:rsidRDefault="006B6050">
            <w:pPr>
              <w:pStyle w:val="a3"/>
            </w:pPr>
          </w:p>
        </w:tc>
        <w:tc>
          <w:tcPr>
            <w:tcW w:w="0" w:type="auto"/>
          </w:tcPr>
          <w:p w:rsidR="006B6050" w:rsidRDefault="00A8614D">
            <w:pPr>
              <w:pStyle w:val="a3"/>
              <w:jc w:val="center"/>
            </w:pPr>
            <w:r>
              <w:t>2</w:t>
            </w:r>
          </w:p>
        </w:tc>
        <w:tc>
          <w:tcPr>
            <w:tcW w:w="0" w:type="auto"/>
          </w:tcPr>
          <w:p w:rsidR="006B6050" w:rsidRDefault="00A8614D">
            <w:pPr>
              <w:pStyle w:val="a3"/>
              <w:jc w:val="center"/>
            </w:pPr>
            <w:r>
              <w:t>1-4, 9</w:t>
            </w:r>
          </w:p>
        </w:tc>
      </w:tr>
      <w:tr w:rsidR="006B6050">
        <w:tc>
          <w:tcPr>
            <w:tcW w:w="0" w:type="auto"/>
          </w:tcPr>
          <w:p w:rsidR="006B6050" w:rsidRDefault="00A8614D">
            <w:pPr>
              <w:pStyle w:val="a3"/>
              <w:jc w:val="center"/>
            </w:pPr>
            <w:r>
              <w:t>4</w:t>
            </w:r>
          </w:p>
        </w:tc>
        <w:tc>
          <w:tcPr>
            <w:tcW w:w="0" w:type="auto"/>
          </w:tcPr>
          <w:p w:rsidR="006B6050" w:rsidRDefault="00A8614D">
            <w:pPr>
              <w:pStyle w:val="a3"/>
            </w:pPr>
            <w:r>
              <w:rPr>
                <w:b/>
                <w:sz w:val="22"/>
              </w:rPr>
              <w:t>Тема 4. Ресурсы органа по аккредитации.</w:t>
            </w:r>
          </w:p>
          <w:p w:rsidR="006B6050" w:rsidRDefault="006B6050">
            <w:pPr>
              <w:pStyle w:val="a3"/>
            </w:pPr>
          </w:p>
        </w:tc>
        <w:tc>
          <w:tcPr>
            <w:tcW w:w="0" w:type="auto"/>
          </w:tcPr>
          <w:p w:rsidR="006B6050" w:rsidRDefault="00A8614D">
            <w:pPr>
              <w:pStyle w:val="a3"/>
              <w:jc w:val="center"/>
            </w:pPr>
            <w:r>
              <w:t>1</w:t>
            </w:r>
          </w:p>
        </w:tc>
        <w:tc>
          <w:tcPr>
            <w:tcW w:w="0" w:type="auto"/>
          </w:tcPr>
          <w:p w:rsidR="006B6050" w:rsidRDefault="00A8614D">
            <w:pPr>
              <w:pStyle w:val="a3"/>
              <w:jc w:val="center"/>
            </w:pPr>
            <w:r>
              <w:t>1-4, 9</w:t>
            </w:r>
          </w:p>
        </w:tc>
      </w:tr>
      <w:tr w:rsidR="006B6050">
        <w:tc>
          <w:tcPr>
            <w:tcW w:w="0" w:type="auto"/>
          </w:tcPr>
          <w:p w:rsidR="006B6050" w:rsidRDefault="00A8614D">
            <w:pPr>
              <w:pStyle w:val="a3"/>
              <w:jc w:val="center"/>
            </w:pPr>
            <w:r>
              <w:t>5</w:t>
            </w:r>
          </w:p>
        </w:tc>
        <w:tc>
          <w:tcPr>
            <w:tcW w:w="0" w:type="auto"/>
          </w:tcPr>
          <w:p w:rsidR="006B6050" w:rsidRDefault="00A8614D">
            <w:pPr>
              <w:pStyle w:val="a3"/>
            </w:pPr>
            <w:r>
              <w:rPr>
                <w:b/>
                <w:sz w:val="22"/>
              </w:rPr>
              <w:t>Тема 5. Обеспечение качества органа по аккредитации.</w:t>
            </w:r>
          </w:p>
          <w:p w:rsidR="006B6050" w:rsidRDefault="006B6050">
            <w:pPr>
              <w:pStyle w:val="a3"/>
            </w:pPr>
          </w:p>
        </w:tc>
        <w:tc>
          <w:tcPr>
            <w:tcW w:w="0" w:type="auto"/>
          </w:tcPr>
          <w:p w:rsidR="006B6050" w:rsidRDefault="00A8614D">
            <w:pPr>
              <w:pStyle w:val="a3"/>
              <w:jc w:val="center"/>
            </w:pPr>
            <w:r>
              <w:t>1</w:t>
            </w:r>
          </w:p>
        </w:tc>
        <w:tc>
          <w:tcPr>
            <w:tcW w:w="0" w:type="auto"/>
          </w:tcPr>
          <w:p w:rsidR="006B6050" w:rsidRDefault="00A8614D">
            <w:pPr>
              <w:pStyle w:val="a3"/>
              <w:jc w:val="center"/>
            </w:pPr>
            <w:r>
              <w:t>1-4, 9</w:t>
            </w:r>
          </w:p>
        </w:tc>
      </w:tr>
      <w:tr w:rsidR="006B6050">
        <w:tc>
          <w:tcPr>
            <w:tcW w:w="0" w:type="auto"/>
          </w:tcPr>
          <w:p w:rsidR="006B6050" w:rsidRDefault="00A8614D">
            <w:pPr>
              <w:pStyle w:val="a3"/>
              <w:jc w:val="center"/>
            </w:pPr>
            <w:r>
              <w:t>6</w:t>
            </w:r>
          </w:p>
        </w:tc>
        <w:tc>
          <w:tcPr>
            <w:tcW w:w="0" w:type="auto"/>
          </w:tcPr>
          <w:p w:rsidR="006B6050" w:rsidRDefault="00A8614D">
            <w:pPr>
              <w:pStyle w:val="a3"/>
            </w:pPr>
            <w:r>
              <w:rPr>
                <w:b/>
                <w:sz w:val="22"/>
              </w:rPr>
              <w:t>Тема 6. Компетентность персонала органа по аккредитации.</w:t>
            </w:r>
          </w:p>
          <w:p w:rsidR="006B6050" w:rsidRDefault="006B6050">
            <w:pPr>
              <w:pStyle w:val="a3"/>
            </w:pPr>
          </w:p>
        </w:tc>
        <w:tc>
          <w:tcPr>
            <w:tcW w:w="0" w:type="auto"/>
          </w:tcPr>
          <w:p w:rsidR="006B6050" w:rsidRDefault="00A8614D">
            <w:pPr>
              <w:pStyle w:val="a3"/>
              <w:jc w:val="center"/>
            </w:pPr>
            <w:r>
              <w:t>1</w:t>
            </w:r>
          </w:p>
        </w:tc>
        <w:tc>
          <w:tcPr>
            <w:tcW w:w="0" w:type="auto"/>
          </w:tcPr>
          <w:p w:rsidR="006B6050" w:rsidRDefault="00A8614D">
            <w:pPr>
              <w:pStyle w:val="a3"/>
              <w:jc w:val="center"/>
            </w:pPr>
            <w:r>
              <w:t>1-4, 9</w:t>
            </w:r>
          </w:p>
        </w:tc>
      </w:tr>
      <w:tr w:rsidR="006B6050">
        <w:tc>
          <w:tcPr>
            <w:tcW w:w="0" w:type="auto"/>
          </w:tcPr>
          <w:p w:rsidR="006B6050" w:rsidRDefault="00A8614D">
            <w:pPr>
              <w:pStyle w:val="a3"/>
              <w:jc w:val="center"/>
            </w:pPr>
            <w:r>
              <w:t>7</w:t>
            </w:r>
          </w:p>
        </w:tc>
        <w:tc>
          <w:tcPr>
            <w:tcW w:w="0" w:type="auto"/>
          </w:tcPr>
          <w:p w:rsidR="006B6050" w:rsidRDefault="00A8614D">
            <w:pPr>
              <w:pStyle w:val="a3"/>
            </w:pPr>
            <w:r>
              <w:rPr>
                <w:b/>
                <w:sz w:val="22"/>
              </w:rPr>
              <w:t>Тема 7. Процедура аккредитации.</w:t>
            </w:r>
          </w:p>
          <w:p w:rsidR="006B6050" w:rsidRDefault="00A8614D">
            <w:pPr>
              <w:pStyle w:val="a3"/>
            </w:pPr>
            <w:r>
              <w:rPr>
                <w:sz w:val="22"/>
              </w:rPr>
              <w:t>Методика аккредитации и экспертизы.</w:t>
            </w:r>
          </w:p>
        </w:tc>
        <w:tc>
          <w:tcPr>
            <w:tcW w:w="0" w:type="auto"/>
          </w:tcPr>
          <w:p w:rsidR="006B6050" w:rsidRDefault="00A8614D">
            <w:pPr>
              <w:pStyle w:val="a3"/>
              <w:jc w:val="center"/>
            </w:pPr>
            <w:r>
              <w:t>2</w:t>
            </w:r>
          </w:p>
        </w:tc>
        <w:tc>
          <w:tcPr>
            <w:tcW w:w="0" w:type="auto"/>
          </w:tcPr>
          <w:p w:rsidR="006B6050" w:rsidRDefault="00A8614D">
            <w:pPr>
              <w:pStyle w:val="a3"/>
              <w:jc w:val="center"/>
            </w:pPr>
            <w:r>
              <w:t>1-4, 9</w:t>
            </w:r>
          </w:p>
        </w:tc>
      </w:tr>
      <w:tr w:rsidR="006B6050">
        <w:tc>
          <w:tcPr>
            <w:tcW w:w="0" w:type="auto"/>
          </w:tcPr>
          <w:p w:rsidR="006B6050" w:rsidRDefault="00A8614D">
            <w:pPr>
              <w:pStyle w:val="a3"/>
              <w:jc w:val="center"/>
            </w:pPr>
            <w:r>
              <w:t>8</w:t>
            </w:r>
          </w:p>
        </w:tc>
        <w:tc>
          <w:tcPr>
            <w:tcW w:w="0" w:type="auto"/>
          </w:tcPr>
          <w:p w:rsidR="006B6050" w:rsidRDefault="00A8614D">
            <w:pPr>
              <w:pStyle w:val="a3"/>
            </w:pPr>
            <w:r>
              <w:rPr>
                <w:b/>
                <w:sz w:val="22"/>
              </w:rPr>
              <w:t>Тема 8. Международное сотрудничество в области аккредитации.</w:t>
            </w:r>
          </w:p>
          <w:p w:rsidR="006B6050" w:rsidRDefault="006B6050">
            <w:pPr>
              <w:pStyle w:val="a3"/>
            </w:pPr>
          </w:p>
        </w:tc>
        <w:tc>
          <w:tcPr>
            <w:tcW w:w="0" w:type="auto"/>
          </w:tcPr>
          <w:p w:rsidR="006B6050" w:rsidRDefault="00A8614D">
            <w:pPr>
              <w:pStyle w:val="a3"/>
              <w:jc w:val="center"/>
            </w:pPr>
            <w:r>
              <w:t>1</w:t>
            </w:r>
          </w:p>
        </w:tc>
        <w:tc>
          <w:tcPr>
            <w:tcW w:w="0" w:type="auto"/>
          </w:tcPr>
          <w:p w:rsidR="006B6050" w:rsidRDefault="00A8614D">
            <w:pPr>
              <w:pStyle w:val="a3"/>
              <w:jc w:val="center"/>
            </w:pPr>
            <w:r>
              <w:t>1-3, 5-13</w:t>
            </w:r>
          </w:p>
        </w:tc>
      </w:tr>
      <w:tr w:rsidR="006B6050">
        <w:tc>
          <w:tcPr>
            <w:tcW w:w="0" w:type="auto"/>
          </w:tcPr>
          <w:p w:rsidR="006B6050" w:rsidRDefault="00A8614D">
            <w:pPr>
              <w:pStyle w:val="a3"/>
              <w:jc w:val="center"/>
            </w:pPr>
            <w:r>
              <w:t>9</w:t>
            </w:r>
          </w:p>
        </w:tc>
        <w:tc>
          <w:tcPr>
            <w:tcW w:w="0" w:type="auto"/>
          </w:tcPr>
          <w:p w:rsidR="006B6050" w:rsidRDefault="00A8614D">
            <w:pPr>
              <w:pStyle w:val="a3"/>
            </w:pPr>
            <w:r>
              <w:rPr>
                <w:b/>
                <w:sz w:val="22"/>
              </w:rPr>
              <w:t>Тема 9. Человеческие аспекты в области аккредитации и экспертизы.</w:t>
            </w:r>
          </w:p>
          <w:p w:rsidR="006B6050" w:rsidRDefault="006B6050">
            <w:pPr>
              <w:pStyle w:val="a3"/>
            </w:pPr>
          </w:p>
        </w:tc>
        <w:tc>
          <w:tcPr>
            <w:tcW w:w="0" w:type="auto"/>
          </w:tcPr>
          <w:p w:rsidR="006B6050" w:rsidRDefault="00A8614D">
            <w:pPr>
              <w:pStyle w:val="a3"/>
              <w:jc w:val="center"/>
            </w:pPr>
            <w:r>
              <w:t>1</w:t>
            </w:r>
          </w:p>
        </w:tc>
        <w:tc>
          <w:tcPr>
            <w:tcW w:w="0" w:type="auto"/>
          </w:tcPr>
          <w:p w:rsidR="006B6050" w:rsidRDefault="00A8614D">
            <w:pPr>
              <w:pStyle w:val="a3"/>
              <w:jc w:val="center"/>
            </w:pPr>
            <w:r>
              <w:t>1-4, 11-13</w:t>
            </w:r>
          </w:p>
        </w:tc>
      </w:tr>
      <w:permEnd w:id="15"/>
      <w:tr w:rsidR="006B6050">
        <w:tc>
          <w:tcPr>
            <w:tcW w:w="0" w:type="auto"/>
            <w:gridSpan w:val="2"/>
          </w:tcPr>
          <w:p w:rsidR="006B6050" w:rsidRDefault="00A8614D">
            <w:pPr>
              <w:pStyle w:val="a3"/>
            </w:pPr>
            <w:r>
              <w:rPr>
                <w:b/>
              </w:rPr>
              <w:t>БАРЛЫҒЫ / ИТОГО</w:t>
            </w:r>
          </w:p>
        </w:tc>
        <w:tc>
          <w:tcPr>
            <w:tcW w:w="0" w:type="auto"/>
          </w:tcPr>
          <w:p w:rsidR="006B6050" w:rsidRDefault="00A8614D">
            <w:pPr>
              <w:pStyle w:val="a3"/>
              <w:jc w:val="center"/>
            </w:pPr>
            <w:permStart w:id="16" w:edGrp="none"/>
            <w:r>
              <w:rPr>
                <w:b/>
              </w:rPr>
              <w:t>15</w:t>
            </w:r>
            <w:permEnd w:id="16"/>
          </w:p>
        </w:tc>
        <w:tc>
          <w:tcPr>
            <w:tcW w:w="0" w:type="auto"/>
          </w:tcPr>
          <w:p w:rsidR="006B6050" w:rsidRDefault="006B6050">
            <w:pPr>
              <w:pStyle w:val="a3"/>
            </w:pPr>
          </w:p>
        </w:tc>
      </w:tr>
      <w:tr w:rsidR="006B6050">
        <w:tc>
          <w:tcPr>
            <w:tcW w:w="0" w:type="auto"/>
            <w:gridSpan w:val="4"/>
          </w:tcPr>
          <w:p w:rsidR="006B6050" w:rsidRDefault="00A8614D">
            <w:pPr>
              <w:pStyle w:val="a3"/>
              <w:jc w:val="center"/>
            </w:pPr>
            <w:r>
              <w:rPr>
                <w:b/>
              </w:rPr>
              <w:t>Практикалық сабақтар / Практические занятия</w:t>
            </w:r>
          </w:p>
        </w:tc>
      </w:tr>
      <w:tr w:rsidR="006B6050">
        <w:tc>
          <w:tcPr>
            <w:tcW w:w="0" w:type="auto"/>
          </w:tcPr>
          <w:p w:rsidR="006B6050" w:rsidRDefault="00A8614D">
            <w:pPr>
              <w:pStyle w:val="a3"/>
              <w:jc w:val="center"/>
            </w:pPr>
            <w:permStart w:id="17" w:edGrp="none"/>
            <w:r>
              <w:t>1</w:t>
            </w:r>
          </w:p>
        </w:tc>
        <w:tc>
          <w:tcPr>
            <w:tcW w:w="0" w:type="auto"/>
          </w:tcPr>
          <w:p w:rsidR="006B6050" w:rsidRDefault="00A8614D">
            <w:pPr>
              <w:pStyle w:val="a3"/>
            </w:pPr>
            <w:r>
              <w:rPr>
                <w:b/>
                <w:sz w:val="22"/>
              </w:rPr>
              <w:t>Тема 1. Документация органа по аккредитации.</w:t>
            </w:r>
          </w:p>
          <w:p w:rsidR="006B6050" w:rsidRDefault="006B6050">
            <w:pPr>
              <w:pStyle w:val="a3"/>
            </w:pPr>
          </w:p>
        </w:tc>
        <w:tc>
          <w:tcPr>
            <w:tcW w:w="0" w:type="auto"/>
          </w:tcPr>
          <w:p w:rsidR="006B6050" w:rsidRDefault="00A8614D">
            <w:pPr>
              <w:pStyle w:val="a3"/>
              <w:jc w:val="center"/>
            </w:pPr>
            <w:r>
              <w:t>4</w:t>
            </w:r>
          </w:p>
        </w:tc>
        <w:tc>
          <w:tcPr>
            <w:tcW w:w="0" w:type="auto"/>
          </w:tcPr>
          <w:p w:rsidR="006B6050" w:rsidRDefault="00A8614D">
            <w:pPr>
              <w:pStyle w:val="a3"/>
              <w:jc w:val="center"/>
            </w:pPr>
            <w:r>
              <w:t>1-4, 9</w:t>
            </w:r>
          </w:p>
        </w:tc>
      </w:tr>
      <w:tr w:rsidR="006B6050">
        <w:tc>
          <w:tcPr>
            <w:tcW w:w="0" w:type="auto"/>
          </w:tcPr>
          <w:p w:rsidR="006B6050" w:rsidRDefault="00A8614D">
            <w:pPr>
              <w:pStyle w:val="a3"/>
              <w:jc w:val="center"/>
            </w:pPr>
            <w:r>
              <w:t>2</w:t>
            </w:r>
          </w:p>
        </w:tc>
        <w:tc>
          <w:tcPr>
            <w:tcW w:w="0" w:type="auto"/>
          </w:tcPr>
          <w:p w:rsidR="006B6050" w:rsidRDefault="00A8614D">
            <w:pPr>
              <w:pStyle w:val="a3"/>
            </w:pPr>
            <w:r>
              <w:rPr>
                <w:b/>
                <w:sz w:val="22"/>
              </w:rPr>
              <w:t>Тема 2. Разработка материалов аккредитации испытательной лаборатории.</w:t>
            </w:r>
          </w:p>
          <w:p w:rsidR="006B6050" w:rsidRDefault="006B6050">
            <w:pPr>
              <w:pStyle w:val="a3"/>
            </w:pPr>
          </w:p>
        </w:tc>
        <w:tc>
          <w:tcPr>
            <w:tcW w:w="0" w:type="auto"/>
          </w:tcPr>
          <w:p w:rsidR="006B6050" w:rsidRDefault="00A8614D">
            <w:pPr>
              <w:pStyle w:val="a3"/>
              <w:jc w:val="center"/>
            </w:pPr>
            <w:r>
              <w:t>8</w:t>
            </w:r>
          </w:p>
        </w:tc>
        <w:tc>
          <w:tcPr>
            <w:tcW w:w="0" w:type="auto"/>
          </w:tcPr>
          <w:p w:rsidR="006B6050" w:rsidRDefault="00A8614D">
            <w:pPr>
              <w:pStyle w:val="a3"/>
              <w:jc w:val="center"/>
            </w:pPr>
            <w:r>
              <w:t>1-4, 9</w:t>
            </w:r>
          </w:p>
        </w:tc>
      </w:tr>
      <w:tr w:rsidR="006B6050">
        <w:tc>
          <w:tcPr>
            <w:tcW w:w="0" w:type="auto"/>
          </w:tcPr>
          <w:p w:rsidR="006B6050" w:rsidRDefault="00A8614D">
            <w:pPr>
              <w:pStyle w:val="a3"/>
              <w:jc w:val="center"/>
            </w:pPr>
            <w:r>
              <w:t>3</w:t>
            </w:r>
          </w:p>
        </w:tc>
        <w:tc>
          <w:tcPr>
            <w:tcW w:w="0" w:type="auto"/>
          </w:tcPr>
          <w:p w:rsidR="006B6050" w:rsidRDefault="00A8614D">
            <w:pPr>
              <w:pStyle w:val="a3"/>
            </w:pPr>
            <w:r>
              <w:rPr>
                <w:b/>
                <w:sz w:val="22"/>
              </w:rPr>
              <w:t>Тема 3. Этапы процедуры аккредитации.</w:t>
            </w:r>
          </w:p>
          <w:p w:rsidR="006B6050" w:rsidRDefault="00A8614D">
            <w:pPr>
              <w:pStyle w:val="a3"/>
            </w:pPr>
            <w:r>
              <w:rPr>
                <w:sz w:val="22"/>
              </w:rPr>
              <w:t>Экспертиза материалов аккредитации.</w:t>
            </w:r>
          </w:p>
        </w:tc>
        <w:tc>
          <w:tcPr>
            <w:tcW w:w="0" w:type="auto"/>
          </w:tcPr>
          <w:p w:rsidR="006B6050" w:rsidRDefault="00A8614D">
            <w:pPr>
              <w:pStyle w:val="a3"/>
              <w:jc w:val="center"/>
            </w:pPr>
            <w:r>
              <w:t>4</w:t>
            </w:r>
          </w:p>
        </w:tc>
        <w:tc>
          <w:tcPr>
            <w:tcW w:w="0" w:type="auto"/>
          </w:tcPr>
          <w:p w:rsidR="006B6050" w:rsidRDefault="00A8614D">
            <w:pPr>
              <w:pStyle w:val="a3"/>
              <w:jc w:val="center"/>
            </w:pPr>
            <w:r>
              <w:t>1-4, 9</w:t>
            </w:r>
          </w:p>
        </w:tc>
      </w:tr>
      <w:tr w:rsidR="006B6050">
        <w:tc>
          <w:tcPr>
            <w:tcW w:w="0" w:type="auto"/>
          </w:tcPr>
          <w:p w:rsidR="006B6050" w:rsidRDefault="00A8614D">
            <w:pPr>
              <w:pStyle w:val="a3"/>
              <w:jc w:val="center"/>
            </w:pPr>
            <w:r>
              <w:t>4</w:t>
            </w:r>
          </w:p>
        </w:tc>
        <w:tc>
          <w:tcPr>
            <w:tcW w:w="0" w:type="auto"/>
          </w:tcPr>
          <w:p w:rsidR="006B6050" w:rsidRDefault="00A8614D">
            <w:pPr>
              <w:pStyle w:val="a3"/>
            </w:pPr>
            <w:r>
              <w:rPr>
                <w:b/>
                <w:sz w:val="22"/>
              </w:rPr>
              <w:t>Тема 4. Этапы процедуры аккредитации.</w:t>
            </w:r>
          </w:p>
          <w:p w:rsidR="006B6050" w:rsidRDefault="00A8614D">
            <w:pPr>
              <w:pStyle w:val="a3"/>
            </w:pPr>
            <w:r>
              <w:rPr>
                <w:sz w:val="22"/>
              </w:rPr>
              <w:t>Подготовка к обследованию на месте.</w:t>
            </w:r>
          </w:p>
        </w:tc>
        <w:tc>
          <w:tcPr>
            <w:tcW w:w="0" w:type="auto"/>
          </w:tcPr>
          <w:p w:rsidR="006B6050" w:rsidRDefault="00A8614D">
            <w:pPr>
              <w:pStyle w:val="a3"/>
              <w:jc w:val="center"/>
            </w:pPr>
            <w:r>
              <w:t>2</w:t>
            </w:r>
          </w:p>
        </w:tc>
        <w:tc>
          <w:tcPr>
            <w:tcW w:w="0" w:type="auto"/>
          </w:tcPr>
          <w:p w:rsidR="006B6050" w:rsidRDefault="00A8614D">
            <w:pPr>
              <w:pStyle w:val="a3"/>
              <w:jc w:val="center"/>
            </w:pPr>
            <w:r>
              <w:t>1-4, 9</w:t>
            </w:r>
          </w:p>
        </w:tc>
      </w:tr>
      <w:tr w:rsidR="006B6050">
        <w:tc>
          <w:tcPr>
            <w:tcW w:w="0" w:type="auto"/>
          </w:tcPr>
          <w:p w:rsidR="006B6050" w:rsidRDefault="00A8614D">
            <w:pPr>
              <w:pStyle w:val="a3"/>
              <w:jc w:val="center"/>
            </w:pPr>
            <w:r>
              <w:t>5</w:t>
            </w:r>
          </w:p>
        </w:tc>
        <w:tc>
          <w:tcPr>
            <w:tcW w:w="0" w:type="auto"/>
          </w:tcPr>
          <w:p w:rsidR="006B6050" w:rsidRDefault="00A8614D">
            <w:pPr>
              <w:pStyle w:val="a3"/>
            </w:pPr>
            <w:r>
              <w:rPr>
                <w:b/>
                <w:sz w:val="22"/>
              </w:rPr>
              <w:t>Тема 5. Этапы процедуры аккредитации.</w:t>
            </w:r>
          </w:p>
          <w:p w:rsidR="006B6050" w:rsidRDefault="00A8614D">
            <w:pPr>
              <w:pStyle w:val="a3"/>
            </w:pPr>
            <w:r>
              <w:rPr>
                <w:sz w:val="22"/>
              </w:rPr>
              <w:t>Обследование по месту нахождения испытательной лаборатории.</w:t>
            </w:r>
          </w:p>
        </w:tc>
        <w:tc>
          <w:tcPr>
            <w:tcW w:w="0" w:type="auto"/>
          </w:tcPr>
          <w:p w:rsidR="006B6050" w:rsidRDefault="00A8614D">
            <w:pPr>
              <w:pStyle w:val="a3"/>
              <w:jc w:val="center"/>
            </w:pPr>
            <w:r>
              <w:t>6</w:t>
            </w:r>
          </w:p>
        </w:tc>
        <w:tc>
          <w:tcPr>
            <w:tcW w:w="0" w:type="auto"/>
          </w:tcPr>
          <w:p w:rsidR="006B6050" w:rsidRDefault="00A8614D">
            <w:pPr>
              <w:pStyle w:val="a3"/>
              <w:jc w:val="center"/>
            </w:pPr>
            <w:r>
              <w:t>1-4, 9</w:t>
            </w:r>
          </w:p>
        </w:tc>
      </w:tr>
      <w:tr w:rsidR="006B6050">
        <w:tc>
          <w:tcPr>
            <w:tcW w:w="0" w:type="auto"/>
          </w:tcPr>
          <w:p w:rsidR="006B6050" w:rsidRDefault="00A8614D">
            <w:pPr>
              <w:pStyle w:val="a3"/>
              <w:jc w:val="center"/>
            </w:pPr>
            <w:r>
              <w:t>6</w:t>
            </w:r>
          </w:p>
        </w:tc>
        <w:tc>
          <w:tcPr>
            <w:tcW w:w="0" w:type="auto"/>
          </w:tcPr>
          <w:p w:rsidR="006B6050" w:rsidRDefault="00A8614D">
            <w:pPr>
              <w:pStyle w:val="a3"/>
            </w:pPr>
            <w:r>
              <w:rPr>
                <w:b/>
                <w:sz w:val="22"/>
              </w:rPr>
              <w:t>Тема 6. Этапы процедуры аккредитации.</w:t>
            </w:r>
          </w:p>
          <w:p w:rsidR="006B6050" w:rsidRDefault="00A8614D">
            <w:pPr>
              <w:pStyle w:val="a3"/>
            </w:pPr>
            <w:r>
              <w:rPr>
                <w:sz w:val="22"/>
              </w:rPr>
              <w:t>Выдача аттестата аккредитации.</w:t>
            </w:r>
          </w:p>
        </w:tc>
        <w:tc>
          <w:tcPr>
            <w:tcW w:w="0" w:type="auto"/>
          </w:tcPr>
          <w:p w:rsidR="006B6050" w:rsidRDefault="00A8614D">
            <w:pPr>
              <w:pStyle w:val="a3"/>
              <w:jc w:val="center"/>
            </w:pPr>
            <w:r>
              <w:t>2</w:t>
            </w:r>
          </w:p>
        </w:tc>
        <w:tc>
          <w:tcPr>
            <w:tcW w:w="0" w:type="auto"/>
          </w:tcPr>
          <w:p w:rsidR="006B6050" w:rsidRDefault="00A8614D">
            <w:pPr>
              <w:pStyle w:val="a3"/>
              <w:jc w:val="center"/>
            </w:pPr>
            <w:r>
              <w:t>1-4, 9</w:t>
            </w:r>
          </w:p>
        </w:tc>
      </w:tr>
      <w:tr w:rsidR="006B6050">
        <w:tc>
          <w:tcPr>
            <w:tcW w:w="0" w:type="auto"/>
          </w:tcPr>
          <w:p w:rsidR="006B6050" w:rsidRDefault="00A8614D">
            <w:pPr>
              <w:pStyle w:val="a3"/>
              <w:jc w:val="center"/>
            </w:pPr>
            <w:r>
              <w:t>7</w:t>
            </w:r>
          </w:p>
        </w:tc>
        <w:tc>
          <w:tcPr>
            <w:tcW w:w="0" w:type="auto"/>
          </w:tcPr>
          <w:p w:rsidR="006B6050" w:rsidRDefault="00A8614D">
            <w:pPr>
              <w:pStyle w:val="a3"/>
            </w:pPr>
            <w:r>
              <w:rPr>
                <w:b/>
                <w:sz w:val="22"/>
              </w:rPr>
              <w:t>Тема 7. Оценка неопределенности измерений.</w:t>
            </w:r>
          </w:p>
          <w:p w:rsidR="006B6050" w:rsidRDefault="006B6050">
            <w:pPr>
              <w:pStyle w:val="a3"/>
            </w:pPr>
          </w:p>
        </w:tc>
        <w:tc>
          <w:tcPr>
            <w:tcW w:w="0" w:type="auto"/>
          </w:tcPr>
          <w:p w:rsidR="006B6050" w:rsidRDefault="00A8614D">
            <w:pPr>
              <w:pStyle w:val="a3"/>
              <w:jc w:val="center"/>
            </w:pPr>
            <w:r>
              <w:t>4</w:t>
            </w:r>
          </w:p>
        </w:tc>
        <w:tc>
          <w:tcPr>
            <w:tcW w:w="0" w:type="auto"/>
          </w:tcPr>
          <w:p w:rsidR="006B6050" w:rsidRDefault="00A8614D">
            <w:pPr>
              <w:pStyle w:val="a3"/>
              <w:jc w:val="center"/>
            </w:pPr>
            <w:r>
              <w:t>1-4, 9, 11-13</w:t>
            </w:r>
          </w:p>
        </w:tc>
      </w:tr>
      <w:permEnd w:id="17"/>
      <w:tr w:rsidR="006B6050">
        <w:tc>
          <w:tcPr>
            <w:tcW w:w="0" w:type="auto"/>
            <w:gridSpan w:val="2"/>
          </w:tcPr>
          <w:p w:rsidR="006B6050" w:rsidRDefault="00A8614D">
            <w:pPr>
              <w:pStyle w:val="a3"/>
            </w:pPr>
            <w:r>
              <w:rPr>
                <w:b/>
              </w:rPr>
              <w:t>БАРЛЫҒЫ / ИТОГО</w:t>
            </w:r>
          </w:p>
        </w:tc>
        <w:tc>
          <w:tcPr>
            <w:tcW w:w="0" w:type="auto"/>
          </w:tcPr>
          <w:p w:rsidR="006B6050" w:rsidRDefault="00A8614D">
            <w:pPr>
              <w:pStyle w:val="a3"/>
              <w:jc w:val="center"/>
            </w:pPr>
            <w:permStart w:id="18" w:edGrp="none"/>
            <w:r>
              <w:rPr>
                <w:b/>
              </w:rPr>
              <w:t>30</w:t>
            </w:r>
            <w:permEnd w:id="18"/>
          </w:p>
        </w:tc>
        <w:tc>
          <w:tcPr>
            <w:tcW w:w="0" w:type="auto"/>
          </w:tcPr>
          <w:p w:rsidR="006B6050" w:rsidRDefault="006B6050">
            <w:pPr>
              <w:pStyle w:val="a3"/>
            </w:pPr>
          </w:p>
        </w:tc>
      </w:tr>
    </w:tbl>
    <w:p w:rsidR="006B6050" w:rsidRDefault="006B6050">
      <w:pPr>
        <w:pStyle w:val="a3"/>
      </w:pPr>
    </w:p>
    <w:p w:rsidR="00B34653" w:rsidRDefault="00B34653">
      <w:pPr>
        <w:rPr>
          <w:rFonts w:ascii="Times New Roman" w:hAnsi="Times New Roman" w:cs="Times New Roman"/>
          <w:b/>
          <w:sz w:val="24"/>
        </w:rPr>
      </w:pPr>
      <w:r>
        <w:rPr>
          <w:b/>
        </w:rPr>
        <w:br w:type="page"/>
      </w:r>
    </w:p>
    <w:p w:rsidR="006B6050" w:rsidRDefault="00A8614D">
      <w:pPr>
        <w:pStyle w:val="a3"/>
        <w:jc w:val="center"/>
      </w:pPr>
      <w:r>
        <w:rPr>
          <w:b/>
        </w:rPr>
        <w:lastRenderedPageBreak/>
        <w:t>2.2 Задания для самостоятельной работы обучающегося (СРО)</w:t>
      </w:r>
    </w:p>
    <w:p w:rsidR="006B6050" w:rsidRDefault="006B605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84"/>
        <w:gridCol w:w="2207"/>
        <w:gridCol w:w="1215"/>
        <w:gridCol w:w="1399"/>
        <w:gridCol w:w="1591"/>
        <w:gridCol w:w="1292"/>
      </w:tblGrid>
      <w:tr w:rsidR="00611673" w:rsidTr="00611673">
        <w:trPr>
          <w:trHeight w:val="1229"/>
          <w:tblHeader/>
        </w:trPr>
        <w:tc>
          <w:tcPr>
            <w:tcW w:w="1024" w:type="pct"/>
          </w:tcPr>
          <w:p w:rsidR="006B6050" w:rsidRDefault="00A8614D">
            <w:pPr>
              <w:pStyle w:val="a3"/>
              <w:jc w:val="center"/>
            </w:pPr>
            <w:r>
              <w:t>Тема</w:t>
            </w:r>
          </w:p>
        </w:tc>
        <w:tc>
          <w:tcPr>
            <w:tcW w:w="1139" w:type="pct"/>
          </w:tcPr>
          <w:p w:rsidR="006B6050" w:rsidRDefault="00A8614D">
            <w:pPr>
              <w:pStyle w:val="a3"/>
              <w:jc w:val="center"/>
            </w:pPr>
            <w:r>
              <w:t>Содержание задания</w:t>
            </w:r>
          </w:p>
        </w:tc>
        <w:tc>
          <w:tcPr>
            <w:tcW w:w="627" w:type="pct"/>
          </w:tcPr>
          <w:p w:rsidR="006B6050" w:rsidRDefault="00A8614D">
            <w:pPr>
              <w:pStyle w:val="a3"/>
              <w:jc w:val="center"/>
            </w:pPr>
            <w:r>
              <w:t>Форма контроля</w:t>
            </w:r>
          </w:p>
        </w:tc>
        <w:tc>
          <w:tcPr>
            <w:tcW w:w="722" w:type="pct"/>
          </w:tcPr>
          <w:p w:rsidR="006B6050" w:rsidRDefault="00A8614D">
            <w:pPr>
              <w:pStyle w:val="a3"/>
              <w:jc w:val="center"/>
            </w:pPr>
            <w:r>
              <w:t>Срок сдачи, неделя</w:t>
            </w:r>
          </w:p>
        </w:tc>
        <w:tc>
          <w:tcPr>
            <w:tcW w:w="821" w:type="pct"/>
          </w:tcPr>
          <w:p w:rsidR="006B6050" w:rsidRDefault="00A8614D">
            <w:pPr>
              <w:pStyle w:val="a3"/>
              <w:jc w:val="center"/>
            </w:pPr>
            <w:r>
              <w:t>Трудоемкость в часах</w:t>
            </w:r>
          </w:p>
        </w:tc>
        <w:tc>
          <w:tcPr>
            <w:tcW w:w="668" w:type="pct"/>
          </w:tcPr>
          <w:p w:rsidR="006B6050" w:rsidRDefault="00A8614D">
            <w:pPr>
              <w:pStyle w:val="a3"/>
              <w:jc w:val="center"/>
            </w:pPr>
            <w:r>
              <w:t>Ссылка на литературу</w:t>
            </w:r>
          </w:p>
        </w:tc>
      </w:tr>
      <w:tr w:rsidR="00B34653">
        <w:tc>
          <w:tcPr>
            <w:tcW w:w="0" w:type="auto"/>
          </w:tcPr>
          <w:p w:rsidR="00B34653" w:rsidRDefault="00611673" w:rsidP="00611673">
            <w:pPr>
              <w:pStyle w:val="a3"/>
            </w:pPr>
            <w:permStart w:id="19" w:edGrp="none"/>
            <w:r>
              <w:rPr>
                <w:sz w:val="22"/>
              </w:rPr>
              <w:t xml:space="preserve">Материалы аккредитации испытательной лаборатории </w:t>
            </w:r>
          </w:p>
        </w:tc>
        <w:tc>
          <w:tcPr>
            <w:tcW w:w="0" w:type="auto"/>
          </w:tcPr>
          <w:p w:rsidR="00B34653" w:rsidRDefault="00611673" w:rsidP="00611673">
            <w:pPr>
              <w:pStyle w:val="a3"/>
            </w:pPr>
            <w:r>
              <w:t>Разработать материалы аккредитации испытательной лаборатории</w:t>
            </w:r>
          </w:p>
        </w:tc>
        <w:tc>
          <w:tcPr>
            <w:tcW w:w="0" w:type="auto"/>
          </w:tcPr>
          <w:p w:rsidR="00B34653" w:rsidRPr="00B34653" w:rsidRDefault="00191CC5" w:rsidP="00191CC5">
            <w:pPr>
              <w:jc w:val="center"/>
              <w:rPr>
                <w:rFonts w:ascii="Times New Roman" w:hAnsi="Times New Roman" w:cs="Times New Roman"/>
              </w:rPr>
            </w:pPr>
            <w:r>
              <w:rPr>
                <w:rFonts w:ascii="Times New Roman" w:hAnsi="Times New Roman" w:cs="Times New Roman"/>
              </w:rPr>
              <w:t xml:space="preserve">Сдача </w:t>
            </w:r>
            <w:proofErr w:type="spellStart"/>
            <w:r>
              <w:rPr>
                <w:rFonts w:ascii="Times New Roman" w:hAnsi="Times New Roman" w:cs="Times New Roman"/>
              </w:rPr>
              <w:t>в</w:t>
            </w:r>
            <w:r w:rsidR="00BA4A11">
              <w:rPr>
                <w:rFonts w:ascii="Times New Roman" w:hAnsi="Times New Roman" w:cs="Times New Roman"/>
              </w:rPr>
              <w:t>орд</w:t>
            </w:r>
            <w:r>
              <w:rPr>
                <w:rFonts w:ascii="Times New Roman" w:hAnsi="Times New Roman" w:cs="Times New Roman"/>
              </w:rPr>
              <w:t>овского</w:t>
            </w:r>
            <w:proofErr w:type="spellEnd"/>
            <w:r w:rsidR="00BA4A11">
              <w:rPr>
                <w:rFonts w:ascii="Times New Roman" w:hAnsi="Times New Roman" w:cs="Times New Roman"/>
              </w:rPr>
              <w:t xml:space="preserve"> документ</w:t>
            </w:r>
            <w:r>
              <w:rPr>
                <w:rFonts w:ascii="Times New Roman" w:hAnsi="Times New Roman" w:cs="Times New Roman"/>
              </w:rPr>
              <w:t>а</w:t>
            </w:r>
          </w:p>
        </w:tc>
        <w:tc>
          <w:tcPr>
            <w:tcW w:w="0" w:type="auto"/>
          </w:tcPr>
          <w:p w:rsidR="00B34653" w:rsidRDefault="003265E6">
            <w:pPr>
              <w:pStyle w:val="a3"/>
              <w:jc w:val="center"/>
            </w:pPr>
            <w:r>
              <w:t>7</w:t>
            </w:r>
          </w:p>
        </w:tc>
        <w:tc>
          <w:tcPr>
            <w:tcW w:w="0" w:type="auto"/>
          </w:tcPr>
          <w:p w:rsidR="00B34653" w:rsidRDefault="00350757">
            <w:pPr>
              <w:pStyle w:val="a3"/>
              <w:jc w:val="center"/>
            </w:pPr>
            <w:r>
              <w:t>5</w:t>
            </w:r>
            <w:r w:rsidR="00901DD7">
              <w:t>0</w:t>
            </w:r>
          </w:p>
        </w:tc>
        <w:tc>
          <w:tcPr>
            <w:tcW w:w="0" w:type="auto"/>
          </w:tcPr>
          <w:p w:rsidR="00B34653" w:rsidRDefault="00B34653">
            <w:pPr>
              <w:pStyle w:val="a3"/>
              <w:jc w:val="center"/>
            </w:pPr>
            <w:r>
              <w:t>1-13</w:t>
            </w:r>
          </w:p>
        </w:tc>
      </w:tr>
      <w:tr w:rsidR="00B34653">
        <w:tc>
          <w:tcPr>
            <w:tcW w:w="0" w:type="auto"/>
          </w:tcPr>
          <w:p w:rsidR="00B34653" w:rsidRDefault="00350757">
            <w:pPr>
              <w:pStyle w:val="a3"/>
            </w:pPr>
            <w:r>
              <w:t xml:space="preserve">Неопределенность измерений </w:t>
            </w:r>
          </w:p>
        </w:tc>
        <w:tc>
          <w:tcPr>
            <w:tcW w:w="0" w:type="auto"/>
          </w:tcPr>
          <w:p w:rsidR="00B34653" w:rsidRDefault="00611673" w:rsidP="00611673">
            <w:pPr>
              <w:pStyle w:val="a3"/>
            </w:pPr>
            <w:r>
              <w:rPr>
                <w:sz w:val="22"/>
              </w:rPr>
              <w:t xml:space="preserve">Разработка методики оценки неопределенности  </w:t>
            </w:r>
          </w:p>
        </w:tc>
        <w:tc>
          <w:tcPr>
            <w:tcW w:w="0" w:type="auto"/>
          </w:tcPr>
          <w:p w:rsidR="00B34653" w:rsidRPr="00B34653" w:rsidRDefault="00611673" w:rsidP="00B34653">
            <w:pPr>
              <w:jc w:val="center"/>
              <w:rPr>
                <w:rFonts w:ascii="Times New Roman" w:hAnsi="Times New Roman" w:cs="Times New Roman"/>
              </w:rPr>
            </w:pPr>
            <w:r w:rsidRPr="00611673">
              <w:rPr>
                <w:rFonts w:ascii="Times New Roman" w:hAnsi="Times New Roman" w:cs="Times New Roman"/>
              </w:rPr>
              <w:t xml:space="preserve">Сдача </w:t>
            </w:r>
            <w:proofErr w:type="spellStart"/>
            <w:r w:rsidRPr="00611673">
              <w:rPr>
                <w:rFonts w:ascii="Times New Roman" w:hAnsi="Times New Roman" w:cs="Times New Roman"/>
              </w:rPr>
              <w:t>вордовского</w:t>
            </w:r>
            <w:proofErr w:type="spellEnd"/>
            <w:r w:rsidRPr="00611673">
              <w:rPr>
                <w:rFonts w:ascii="Times New Roman" w:hAnsi="Times New Roman" w:cs="Times New Roman"/>
              </w:rPr>
              <w:t xml:space="preserve"> документа</w:t>
            </w:r>
          </w:p>
        </w:tc>
        <w:tc>
          <w:tcPr>
            <w:tcW w:w="0" w:type="auto"/>
          </w:tcPr>
          <w:p w:rsidR="00B34653" w:rsidRDefault="00B34653" w:rsidP="00611673">
            <w:pPr>
              <w:pStyle w:val="a3"/>
              <w:jc w:val="center"/>
            </w:pPr>
            <w:r>
              <w:t>1</w:t>
            </w:r>
            <w:r w:rsidR="00611673">
              <w:t>5</w:t>
            </w:r>
          </w:p>
        </w:tc>
        <w:tc>
          <w:tcPr>
            <w:tcW w:w="0" w:type="auto"/>
          </w:tcPr>
          <w:p w:rsidR="00B34653" w:rsidRDefault="00350757">
            <w:pPr>
              <w:pStyle w:val="a3"/>
              <w:jc w:val="center"/>
            </w:pPr>
            <w:r>
              <w:t>25</w:t>
            </w:r>
          </w:p>
        </w:tc>
        <w:tc>
          <w:tcPr>
            <w:tcW w:w="0" w:type="auto"/>
          </w:tcPr>
          <w:p w:rsidR="00B34653" w:rsidRDefault="00B34653">
            <w:pPr>
              <w:pStyle w:val="a3"/>
              <w:jc w:val="center"/>
            </w:pPr>
            <w:r>
              <w:t>1-13</w:t>
            </w:r>
          </w:p>
        </w:tc>
      </w:tr>
      <w:permEnd w:id="19"/>
    </w:tbl>
    <w:p w:rsidR="006B6050" w:rsidRDefault="006B6050">
      <w:pPr>
        <w:pStyle w:val="a3"/>
      </w:pPr>
    </w:p>
    <w:p w:rsidR="006B6050" w:rsidRDefault="00A8614D">
      <w:pPr>
        <w:pStyle w:val="a3"/>
        <w:jc w:val="center"/>
      </w:pPr>
      <w:r>
        <w:rPr>
          <w:b/>
        </w:rPr>
        <w:t>2.3 График сдачи заданий по дисциплине</w:t>
      </w:r>
    </w:p>
    <w:p w:rsidR="006B6050" w:rsidRDefault="006B605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9"/>
        <w:gridCol w:w="485"/>
        <w:gridCol w:w="485"/>
        <w:gridCol w:w="485"/>
        <w:gridCol w:w="485"/>
        <w:gridCol w:w="484"/>
        <w:gridCol w:w="484"/>
        <w:gridCol w:w="484"/>
        <w:gridCol w:w="484"/>
        <w:gridCol w:w="484"/>
        <w:gridCol w:w="484"/>
        <w:gridCol w:w="484"/>
        <w:gridCol w:w="484"/>
        <w:gridCol w:w="484"/>
        <w:gridCol w:w="484"/>
        <w:gridCol w:w="479"/>
      </w:tblGrid>
      <w:tr w:rsidR="00B34653" w:rsidTr="00480D1B">
        <w:trPr>
          <w:tblHeader/>
        </w:trPr>
        <w:tc>
          <w:tcPr>
            <w:tcW w:w="1253" w:type="pct"/>
            <w:vMerge w:val="restart"/>
          </w:tcPr>
          <w:p w:rsidR="00B34653" w:rsidRDefault="00B34653" w:rsidP="00480D1B">
            <w:pPr>
              <w:pStyle w:val="a3"/>
              <w:jc w:val="center"/>
            </w:pPr>
            <w:proofErr w:type="spellStart"/>
            <w:r>
              <w:t>Тапсырма</w:t>
            </w:r>
            <w:proofErr w:type="spellEnd"/>
            <w:r>
              <w:t xml:space="preserve"> тү</w:t>
            </w:r>
            <w:proofErr w:type="gramStart"/>
            <w:r>
              <w:t>р</w:t>
            </w:r>
            <w:proofErr w:type="gramEnd"/>
            <w:r>
              <w:t>і</w:t>
            </w:r>
          </w:p>
          <w:p w:rsidR="00B34653" w:rsidRDefault="00B34653" w:rsidP="00480D1B">
            <w:pPr>
              <w:pStyle w:val="a3"/>
              <w:jc w:val="center"/>
            </w:pPr>
            <w:r>
              <w:t>Вид задания</w:t>
            </w:r>
          </w:p>
        </w:tc>
        <w:tc>
          <w:tcPr>
            <w:tcW w:w="3747" w:type="pct"/>
            <w:gridSpan w:val="15"/>
          </w:tcPr>
          <w:p w:rsidR="00B34653" w:rsidRDefault="00B34653" w:rsidP="00480D1B">
            <w:pPr>
              <w:pStyle w:val="a3"/>
              <w:jc w:val="center"/>
            </w:pPr>
            <w:r>
              <w:t xml:space="preserve">Академиялық оқу кезеңі, </w:t>
            </w:r>
            <w:proofErr w:type="spellStart"/>
            <w:r>
              <w:t>апта</w:t>
            </w:r>
            <w:proofErr w:type="spellEnd"/>
          </w:p>
          <w:p w:rsidR="00B34653" w:rsidRDefault="00B34653" w:rsidP="00480D1B">
            <w:pPr>
              <w:pStyle w:val="a3"/>
              <w:jc w:val="center"/>
            </w:pPr>
            <w:r>
              <w:t>Академический период обучения, неделя</w:t>
            </w:r>
          </w:p>
        </w:tc>
      </w:tr>
      <w:tr w:rsidR="00B34653" w:rsidTr="00480D1B">
        <w:trPr>
          <w:tblHeader/>
        </w:trPr>
        <w:tc>
          <w:tcPr>
            <w:tcW w:w="0" w:type="auto"/>
            <w:vMerge/>
          </w:tcPr>
          <w:p w:rsidR="00B34653" w:rsidRDefault="00B34653" w:rsidP="00480D1B">
            <w:pPr>
              <w:pStyle w:val="a3"/>
            </w:pPr>
          </w:p>
        </w:tc>
        <w:tc>
          <w:tcPr>
            <w:tcW w:w="250" w:type="pct"/>
          </w:tcPr>
          <w:p w:rsidR="00B34653" w:rsidRDefault="00B34653" w:rsidP="00480D1B">
            <w:pPr>
              <w:pStyle w:val="a3"/>
              <w:jc w:val="center"/>
            </w:pPr>
            <w:r>
              <w:t>1</w:t>
            </w:r>
          </w:p>
        </w:tc>
        <w:tc>
          <w:tcPr>
            <w:tcW w:w="250" w:type="pct"/>
          </w:tcPr>
          <w:p w:rsidR="00B34653" w:rsidRDefault="00B34653" w:rsidP="00480D1B">
            <w:pPr>
              <w:pStyle w:val="a3"/>
              <w:jc w:val="center"/>
            </w:pPr>
            <w:r>
              <w:t>2</w:t>
            </w:r>
          </w:p>
        </w:tc>
        <w:tc>
          <w:tcPr>
            <w:tcW w:w="250" w:type="pct"/>
          </w:tcPr>
          <w:p w:rsidR="00B34653" w:rsidRDefault="00B34653" w:rsidP="00480D1B">
            <w:pPr>
              <w:pStyle w:val="a3"/>
              <w:jc w:val="center"/>
            </w:pPr>
            <w:r>
              <w:t>3</w:t>
            </w:r>
          </w:p>
        </w:tc>
        <w:tc>
          <w:tcPr>
            <w:tcW w:w="250" w:type="pct"/>
          </w:tcPr>
          <w:p w:rsidR="00B34653" w:rsidRDefault="00B34653" w:rsidP="00480D1B">
            <w:pPr>
              <w:pStyle w:val="a3"/>
              <w:jc w:val="center"/>
            </w:pPr>
            <w:r>
              <w:t>4</w:t>
            </w:r>
          </w:p>
        </w:tc>
        <w:tc>
          <w:tcPr>
            <w:tcW w:w="250" w:type="pct"/>
          </w:tcPr>
          <w:p w:rsidR="00B34653" w:rsidRDefault="00B34653" w:rsidP="00480D1B">
            <w:pPr>
              <w:pStyle w:val="a3"/>
              <w:jc w:val="center"/>
            </w:pPr>
            <w:r>
              <w:t>5</w:t>
            </w:r>
          </w:p>
        </w:tc>
        <w:tc>
          <w:tcPr>
            <w:tcW w:w="250" w:type="pct"/>
          </w:tcPr>
          <w:p w:rsidR="00B34653" w:rsidRDefault="00B34653" w:rsidP="00480D1B">
            <w:pPr>
              <w:pStyle w:val="a3"/>
              <w:jc w:val="center"/>
            </w:pPr>
            <w:r>
              <w:t>6</w:t>
            </w:r>
          </w:p>
        </w:tc>
        <w:tc>
          <w:tcPr>
            <w:tcW w:w="250" w:type="pct"/>
          </w:tcPr>
          <w:p w:rsidR="00B34653" w:rsidRDefault="00B34653" w:rsidP="00480D1B">
            <w:pPr>
              <w:pStyle w:val="a3"/>
              <w:jc w:val="center"/>
            </w:pPr>
            <w:r>
              <w:t>7</w:t>
            </w:r>
          </w:p>
        </w:tc>
        <w:tc>
          <w:tcPr>
            <w:tcW w:w="250" w:type="pct"/>
          </w:tcPr>
          <w:p w:rsidR="00B34653" w:rsidRDefault="00B34653" w:rsidP="00480D1B">
            <w:pPr>
              <w:pStyle w:val="a3"/>
              <w:jc w:val="center"/>
            </w:pPr>
            <w:r>
              <w:t>8</w:t>
            </w:r>
          </w:p>
        </w:tc>
        <w:tc>
          <w:tcPr>
            <w:tcW w:w="250" w:type="pct"/>
          </w:tcPr>
          <w:p w:rsidR="00B34653" w:rsidRDefault="00B34653" w:rsidP="00480D1B">
            <w:pPr>
              <w:pStyle w:val="a3"/>
              <w:jc w:val="center"/>
            </w:pPr>
            <w:r>
              <w:t>9</w:t>
            </w:r>
          </w:p>
        </w:tc>
        <w:tc>
          <w:tcPr>
            <w:tcW w:w="250" w:type="pct"/>
          </w:tcPr>
          <w:p w:rsidR="00B34653" w:rsidRDefault="00B34653" w:rsidP="00480D1B">
            <w:pPr>
              <w:pStyle w:val="a3"/>
              <w:jc w:val="center"/>
            </w:pPr>
            <w:r>
              <w:t>10</w:t>
            </w:r>
          </w:p>
        </w:tc>
        <w:tc>
          <w:tcPr>
            <w:tcW w:w="250" w:type="pct"/>
          </w:tcPr>
          <w:p w:rsidR="00B34653" w:rsidRDefault="00B34653" w:rsidP="00480D1B">
            <w:pPr>
              <w:pStyle w:val="a3"/>
              <w:jc w:val="center"/>
            </w:pPr>
            <w:r>
              <w:t>11</w:t>
            </w:r>
          </w:p>
        </w:tc>
        <w:tc>
          <w:tcPr>
            <w:tcW w:w="250" w:type="pct"/>
          </w:tcPr>
          <w:p w:rsidR="00B34653" w:rsidRDefault="00B34653" w:rsidP="00480D1B">
            <w:pPr>
              <w:pStyle w:val="a3"/>
              <w:jc w:val="center"/>
            </w:pPr>
            <w:r>
              <w:t>12</w:t>
            </w:r>
          </w:p>
        </w:tc>
        <w:tc>
          <w:tcPr>
            <w:tcW w:w="250" w:type="pct"/>
          </w:tcPr>
          <w:p w:rsidR="00B34653" w:rsidRDefault="00B34653" w:rsidP="00480D1B">
            <w:pPr>
              <w:pStyle w:val="a3"/>
              <w:jc w:val="center"/>
            </w:pPr>
            <w:r>
              <w:t>13</w:t>
            </w:r>
          </w:p>
        </w:tc>
        <w:tc>
          <w:tcPr>
            <w:tcW w:w="250" w:type="pct"/>
          </w:tcPr>
          <w:p w:rsidR="00B34653" w:rsidRDefault="00B34653" w:rsidP="00480D1B">
            <w:pPr>
              <w:pStyle w:val="a3"/>
              <w:jc w:val="center"/>
            </w:pPr>
            <w:r>
              <w:t>14</w:t>
            </w:r>
          </w:p>
        </w:tc>
        <w:tc>
          <w:tcPr>
            <w:tcW w:w="248" w:type="pct"/>
          </w:tcPr>
          <w:p w:rsidR="00B34653" w:rsidRDefault="00B34653" w:rsidP="00480D1B">
            <w:pPr>
              <w:pStyle w:val="a3"/>
              <w:jc w:val="center"/>
            </w:pPr>
            <w:r>
              <w:t>15</w:t>
            </w:r>
          </w:p>
        </w:tc>
      </w:tr>
      <w:tr w:rsidR="00B34653" w:rsidTr="00480D1B">
        <w:tc>
          <w:tcPr>
            <w:tcW w:w="5000" w:type="pct"/>
            <w:gridSpan w:val="16"/>
          </w:tcPr>
          <w:p w:rsidR="00B34653" w:rsidRDefault="00B34653" w:rsidP="00480D1B">
            <w:pPr>
              <w:pStyle w:val="a3"/>
              <w:jc w:val="center"/>
            </w:pPr>
            <w:proofErr w:type="spellStart"/>
            <w:r>
              <w:t>Бі</w:t>
            </w:r>
            <w:proofErr w:type="gramStart"/>
            <w:r>
              <w:t>л</w:t>
            </w:r>
            <w:proofErr w:type="gramEnd"/>
            <w:r>
              <w:t>імі</w:t>
            </w:r>
            <w:proofErr w:type="spellEnd"/>
            <w:r>
              <w:t xml:space="preserve"> /Знание</w:t>
            </w:r>
          </w:p>
        </w:tc>
      </w:tr>
      <w:tr w:rsidR="00B34653" w:rsidTr="00480D1B">
        <w:tc>
          <w:tcPr>
            <w:tcW w:w="0" w:type="auto"/>
          </w:tcPr>
          <w:p w:rsidR="00B34653" w:rsidRDefault="00AD115A" w:rsidP="00480D1B">
            <w:pPr>
              <w:pStyle w:val="a3"/>
            </w:pPr>
            <w:permStart w:id="20" w:edGrp="none"/>
            <w:r>
              <w:t>Проработка лекций</w:t>
            </w: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248" w:type="pct"/>
          </w:tcPr>
          <w:p w:rsidR="00B34653" w:rsidRDefault="00B34653" w:rsidP="00480D1B">
            <w:pPr>
              <w:pStyle w:val="a3"/>
              <w:jc w:val="center"/>
            </w:pPr>
            <w:r>
              <w:t>+</w:t>
            </w:r>
          </w:p>
        </w:tc>
      </w:tr>
      <w:permEnd w:id="20"/>
      <w:tr w:rsidR="00B34653" w:rsidTr="00480D1B">
        <w:tc>
          <w:tcPr>
            <w:tcW w:w="5000" w:type="pct"/>
            <w:gridSpan w:val="16"/>
          </w:tcPr>
          <w:p w:rsidR="00B34653" w:rsidRDefault="00B34653" w:rsidP="00480D1B">
            <w:pPr>
              <w:pStyle w:val="a3"/>
              <w:jc w:val="center"/>
            </w:pPr>
            <w:r>
              <w:t>Түсіну / Понимание</w:t>
            </w:r>
          </w:p>
        </w:tc>
      </w:tr>
      <w:tr w:rsidR="00B34653" w:rsidTr="00480D1B">
        <w:tc>
          <w:tcPr>
            <w:tcW w:w="0" w:type="auto"/>
          </w:tcPr>
          <w:p w:rsidR="00B34653" w:rsidRDefault="00B34653" w:rsidP="00480D1B">
            <w:pPr>
              <w:pStyle w:val="a3"/>
            </w:pPr>
            <w:permStart w:id="21" w:edGrp="none"/>
            <w:r>
              <w:t>Задания ПЗ</w:t>
            </w: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r>
              <w:t>+</w:t>
            </w:r>
          </w:p>
        </w:tc>
        <w:tc>
          <w:tcPr>
            <w:tcW w:w="248" w:type="pct"/>
          </w:tcPr>
          <w:p w:rsidR="00B34653" w:rsidRDefault="00B34653" w:rsidP="00480D1B">
            <w:pPr>
              <w:pStyle w:val="a3"/>
              <w:jc w:val="center"/>
            </w:pPr>
          </w:p>
        </w:tc>
      </w:tr>
      <w:permEnd w:id="21"/>
      <w:tr w:rsidR="00B34653" w:rsidTr="00480D1B">
        <w:tc>
          <w:tcPr>
            <w:tcW w:w="5000" w:type="pct"/>
            <w:gridSpan w:val="16"/>
          </w:tcPr>
          <w:p w:rsidR="00B34653" w:rsidRDefault="00B34653" w:rsidP="00480D1B">
            <w:pPr>
              <w:pStyle w:val="a3"/>
              <w:jc w:val="center"/>
            </w:pPr>
            <w:proofErr w:type="spellStart"/>
            <w:r>
              <w:t>Пайдалану</w:t>
            </w:r>
            <w:proofErr w:type="spellEnd"/>
            <w:r>
              <w:t xml:space="preserve">  / Применение</w:t>
            </w:r>
          </w:p>
        </w:tc>
      </w:tr>
      <w:tr w:rsidR="00B34653" w:rsidTr="00480D1B">
        <w:tc>
          <w:tcPr>
            <w:tcW w:w="0" w:type="auto"/>
          </w:tcPr>
          <w:p w:rsidR="00B34653" w:rsidRDefault="00B34653" w:rsidP="00480D1B">
            <w:pPr>
              <w:pStyle w:val="a3"/>
            </w:pPr>
            <w:permStart w:id="22" w:edGrp="none"/>
            <w:r>
              <w:t>Задания СРО</w:t>
            </w: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A45736" w:rsidP="00480D1B">
            <w:pPr>
              <w:pStyle w:val="a3"/>
              <w:jc w:val="center"/>
            </w:pPr>
            <w:r>
              <w:t>+</w:t>
            </w: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248" w:type="pct"/>
          </w:tcPr>
          <w:p w:rsidR="00B34653" w:rsidRDefault="00B34653" w:rsidP="00480D1B">
            <w:pPr>
              <w:pStyle w:val="a3"/>
              <w:jc w:val="center"/>
            </w:pPr>
            <w:r>
              <w:t>+</w:t>
            </w:r>
          </w:p>
        </w:tc>
      </w:tr>
      <w:permEnd w:id="22"/>
      <w:tr w:rsidR="00B34653" w:rsidTr="00480D1B">
        <w:tc>
          <w:tcPr>
            <w:tcW w:w="5000" w:type="pct"/>
            <w:gridSpan w:val="16"/>
          </w:tcPr>
          <w:p w:rsidR="00B34653" w:rsidRDefault="00B34653" w:rsidP="00480D1B">
            <w:pPr>
              <w:pStyle w:val="a3"/>
              <w:jc w:val="center"/>
            </w:pPr>
            <w:proofErr w:type="spellStart"/>
            <w:r>
              <w:t>Талдау</w:t>
            </w:r>
            <w:proofErr w:type="spellEnd"/>
            <w:r>
              <w:t xml:space="preserve"> / Анализ</w:t>
            </w:r>
          </w:p>
        </w:tc>
      </w:tr>
      <w:tr w:rsidR="00B34653" w:rsidTr="00480D1B">
        <w:tc>
          <w:tcPr>
            <w:tcW w:w="0" w:type="auto"/>
          </w:tcPr>
          <w:p w:rsidR="00B34653" w:rsidRDefault="00B34653" w:rsidP="00480D1B">
            <w:pPr>
              <w:pStyle w:val="a3"/>
            </w:pPr>
            <w:permStart w:id="23" w:edGrp="none"/>
            <w:r>
              <w:t>Рубежный контроль</w:t>
            </w: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r>
              <w:t>+</w:t>
            </w: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0" w:type="auto"/>
          </w:tcPr>
          <w:p w:rsidR="00B34653" w:rsidRDefault="00B34653" w:rsidP="00480D1B">
            <w:pPr>
              <w:pStyle w:val="a3"/>
              <w:jc w:val="center"/>
            </w:pPr>
          </w:p>
        </w:tc>
        <w:tc>
          <w:tcPr>
            <w:tcW w:w="248" w:type="pct"/>
          </w:tcPr>
          <w:p w:rsidR="00B34653" w:rsidRDefault="00B34653" w:rsidP="00480D1B">
            <w:pPr>
              <w:pStyle w:val="a3"/>
              <w:jc w:val="center"/>
            </w:pPr>
            <w:r>
              <w:t>+</w:t>
            </w:r>
          </w:p>
        </w:tc>
      </w:tr>
      <w:permEnd w:id="23"/>
    </w:tbl>
    <w:p w:rsidR="00B34653" w:rsidRDefault="00B34653">
      <w:pPr>
        <w:pStyle w:val="a3"/>
      </w:pPr>
    </w:p>
    <w:p w:rsidR="006B6050" w:rsidRDefault="00A8614D">
      <w:pPr>
        <w:pStyle w:val="a3"/>
        <w:jc w:val="center"/>
      </w:pPr>
      <w:r>
        <w:rPr>
          <w:b/>
        </w:rPr>
        <w:t xml:space="preserve">3 ОЦЕНКА ЗНАНИЙ </w:t>
      </w:r>
      <w:proofErr w:type="gramStart"/>
      <w:r>
        <w:rPr>
          <w:b/>
        </w:rPr>
        <w:t>ОБУЧАЮЩЕГОСЯ</w:t>
      </w:r>
      <w:proofErr w:type="gramEnd"/>
    </w:p>
    <w:p w:rsidR="006B6050" w:rsidRDefault="006B6050">
      <w:pPr>
        <w:pStyle w:val="a3"/>
      </w:pPr>
    </w:p>
    <w:p w:rsidR="006B6050" w:rsidRDefault="00A8614D">
      <w:pPr>
        <w:pStyle w:val="a3"/>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6B6050" w:rsidRDefault="006B605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103"/>
        <w:gridCol w:w="5373"/>
        <w:gridCol w:w="2144"/>
        <w:gridCol w:w="1068"/>
      </w:tblGrid>
      <w:tr w:rsidR="006B6050">
        <w:trPr>
          <w:tblHeader/>
        </w:trPr>
        <w:tc>
          <w:tcPr>
            <w:tcW w:w="500" w:type="pct"/>
          </w:tcPr>
          <w:p w:rsidR="006B6050" w:rsidRDefault="00A8614D">
            <w:pPr>
              <w:pStyle w:val="a3"/>
              <w:jc w:val="center"/>
            </w:pPr>
            <w:r>
              <w:t>Период</w:t>
            </w:r>
          </w:p>
        </w:tc>
        <w:tc>
          <w:tcPr>
            <w:tcW w:w="2500" w:type="pct"/>
          </w:tcPr>
          <w:p w:rsidR="006B6050" w:rsidRDefault="00A8614D">
            <w:pPr>
              <w:pStyle w:val="a3"/>
              <w:jc w:val="center"/>
            </w:pPr>
            <w:r>
              <w:t>Вид задания</w:t>
            </w:r>
          </w:p>
        </w:tc>
        <w:tc>
          <w:tcPr>
            <w:tcW w:w="1000" w:type="pct"/>
          </w:tcPr>
          <w:p w:rsidR="006B6050" w:rsidRDefault="00A8614D">
            <w:pPr>
              <w:pStyle w:val="a3"/>
              <w:jc w:val="center"/>
            </w:pPr>
            <w:r>
              <w:t>Количество баллов (max)</w:t>
            </w:r>
          </w:p>
        </w:tc>
        <w:tc>
          <w:tcPr>
            <w:tcW w:w="500" w:type="pct"/>
          </w:tcPr>
          <w:p w:rsidR="006B6050" w:rsidRDefault="00A8614D">
            <w:pPr>
              <w:pStyle w:val="a3"/>
              <w:jc w:val="center"/>
            </w:pPr>
            <w:r>
              <w:t>Итого</w:t>
            </w:r>
          </w:p>
        </w:tc>
      </w:tr>
      <w:tr w:rsidR="006B6050">
        <w:tc>
          <w:tcPr>
            <w:tcW w:w="0" w:type="auto"/>
            <w:vMerge w:val="restart"/>
          </w:tcPr>
          <w:p w:rsidR="006B6050" w:rsidRDefault="00A8614D">
            <w:pPr>
              <w:pStyle w:val="a3"/>
              <w:jc w:val="center"/>
            </w:pPr>
            <w:permStart w:id="24" w:edGrp="everyone" w:colFirst="1" w:colLast="1"/>
            <w:permStart w:id="25" w:edGrp="everyone" w:colFirst="2" w:colLast="2"/>
            <w:r>
              <w:t>1-й рубежный контроль</w:t>
            </w:r>
          </w:p>
        </w:tc>
        <w:tc>
          <w:tcPr>
            <w:tcW w:w="0" w:type="auto"/>
          </w:tcPr>
          <w:p w:rsidR="006B6050" w:rsidRDefault="00B908D3">
            <w:pPr>
              <w:pStyle w:val="a3"/>
            </w:pPr>
            <w:r>
              <w:t>ПЗ</w:t>
            </w:r>
            <w:proofErr w:type="gramStart"/>
            <w:r>
              <w:t>1</w:t>
            </w:r>
            <w:proofErr w:type="gramEnd"/>
          </w:p>
        </w:tc>
        <w:tc>
          <w:tcPr>
            <w:tcW w:w="0" w:type="auto"/>
          </w:tcPr>
          <w:p w:rsidR="006B6050" w:rsidRDefault="00717658" w:rsidP="00717658">
            <w:pPr>
              <w:pStyle w:val="a3"/>
              <w:jc w:val="center"/>
            </w:pPr>
            <w:r>
              <w:t>10</w:t>
            </w:r>
          </w:p>
        </w:tc>
        <w:tc>
          <w:tcPr>
            <w:tcW w:w="0" w:type="auto"/>
            <w:vMerge w:val="restart"/>
          </w:tcPr>
          <w:p w:rsidR="006B6050" w:rsidRDefault="00A8614D">
            <w:pPr>
              <w:pStyle w:val="a3"/>
              <w:jc w:val="center"/>
            </w:pPr>
            <w:r>
              <w:t>0-100</w:t>
            </w:r>
          </w:p>
        </w:tc>
      </w:tr>
      <w:tr w:rsidR="006B6050">
        <w:tc>
          <w:tcPr>
            <w:tcW w:w="0" w:type="auto"/>
            <w:vMerge/>
          </w:tcPr>
          <w:p w:rsidR="006B6050" w:rsidRDefault="006B6050">
            <w:pPr>
              <w:pStyle w:val="a3"/>
              <w:jc w:val="center"/>
            </w:pPr>
            <w:permStart w:id="26" w:edGrp="everyone" w:colFirst="1" w:colLast="1"/>
            <w:permStart w:id="27" w:edGrp="everyone" w:colFirst="2" w:colLast="2"/>
            <w:permStart w:id="28" w:edGrp="everyone" w:colFirst="4" w:colLast="4"/>
            <w:permEnd w:id="24"/>
            <w:permEnd w:id="25"/>
          </w:p>
        </w:tc>
        <w:tc>
          <w:tcPr>
            <w:tcW w:w="0" w:type="auto"/>
          </w:tcPr>
          <w:p w:rsidR="006B6050" w:rsidRDefault="00B908D3">
            <w:pPr>
              <w:pStyle w:val="a3"/>
            </w:pPr>
            <w:r>
              <w:t>ПЗ</w:t>
            </w:r>
            <w:proofErr w:type="gramStart"/>
            <w:r>
              <w:t>2</w:t>
            </w:r>
            <w:proofErr w:type="gramEnd"/>
          </w:p>
        </w:tc>
        <w:tc>
          <w:tcPr>
            <w:tcW w:w="0" w:type="auto"/>
          </w:tcPr>
          <w:p w:rsidR="006B6050" w:rsidRDefault="00717658">
            <w:pPr>
              <w:pStyle w:val="a3"/>
              <w:jc w:val="center"/>
            </w:pPr>
            <w:r>
              <w:t>20</w:t>
            </w:r>
          </w:p>
        </w:tc>
        <w:tc>
          <w:tcPr>
            <w:tcW w:w="0" w:type="auto"/>
            <w:vMerge/>
          </w:tcPr>
          <w:p w:rsidR="006B6050" w:rsidRDefault="006B6050">
            <w:pPr>
              <w:pStyle w:val="a3"/>
              <w:jc w:val="center"/>
            </w:pPr>
          </w:p>
        </w:tc>
      </w:tr>
      <w:tr w:rsidR="00B908D3">
        <w:tc>
          <w:tcPr>
            <w:tcW w:w="0" w:type="auto"/>
            <w:vMerge/>
          </w:tcPr>
          <w:p w:rsidR="00B908D3" w:rsidRDefault="00B908D3">
            <w:pPr>
              <w:pStyle w:val="a3"/>
              <w:jc w:val="center"/>
            </w:pPr>
            <w:permStart w:id="29" w:edGrp="everyone" w:colFirst="1" w:colLast="1"/>
            <w:permStart w:id="30" w:edGrp="everyone" w:colFirst="2" w:colLast="2"/>
            <w:permStart w:id="31" w:edGrp="everyone" w:colFirst="4" w:colLast="4"/>
            <w:permEnd w:id="26"/>
            <w:permEnd w:id="27"/>
            <w:permEnd w:id="28"/>
          </w:p>
        </w:tc>
        <w:tc>
          <w:tcPr>
            <w:tcW w:w="0" w:type="auto"/>
          </w:tcPr>
          <w:p w:rsidR="00B908D3" w:rsidRDefault="00B908D3">
            <w:pPr>
              <w:pStyle w:val="a3"/>
            </w:pPr>
            <w:r>
              <w:t>СРО</w:t>
            </w:r>
            <w:proofErr w:type="gramStart"/>
            <w:r>
              <w:t>1</w:t>
            </w:r>
            <w:proofErr w:type="gramEnd"/>
          </w:p>
        </w:tc>
        <w:tc>
          <w:tcPr>
            <w:tcW w:w="0" w:type="auto"/>
          </w:tcPr>
          <w:p w:rsidR="00B908D3" w:rsidRDefault="00717658">
            <w:pPr>
              <w:pStyle w:val="a3"/>
              <w:jc w:val="center"/>
            </w:pPr>
            <w:r>
              <w:t>50</w:t>
            </w:r>
          </w:p>
        </w:tc>
        <w:tc>
          <w:tcPr>
            <w:tcW w:w="0" w:type="auto"/>
            <w:vMerge/>
          </w:tcPr>
          <w:p w:rsidR="00B908D3" w:rsidRDefault="00B908D3">
            <w:pPr>
              <w:pStyle w:val="a3"/>
              <w:jc w:val="center"/>
            </w:pPr>
          </w:p>
        </w:tc>
      </w:tr>
      <w:tr w:rsidR="006B6050">
        <w:tc>
          <w:tcPr>
            <w:tcW w:w="0" w:type="auto"/>
            <w:vMerge/>
          </w:tcPr>
          <w:p w:rsidR="006B6050" w:rsidRDefault="006B6050">
            <w:pPr>
              <w:pStyle w:val="a3"/>
              <w:jc w:val="center"/>
            </w:pPr>
            <w:permStart w:id="32" w:edGrp="everyone" w:colFirst="1" w:colLast="1"/>
            <w:permStart w:id="33" w:edGrp="everyone" w:colFirst="2" w:colLast="2"/>
            <w:permEnd w:id="29"/>
            <w:permEnd w:id="30"/>
            <w:permEnd w:id="31"/>
          </w:p>
        </w:tc>
        <w:tc>
          <w:tcPr>
            <w:tcW w:w="0" w:type="auto"/>
          </w:tcPr>
          <w:p w:rsidR="006B6050" w:rsidRDefault="00B908D3">
            <w:pPr>
              <w:pStyle w:val="a3"/>
            </w:pPr>
            <w:r>
              <w:t>РК</w:t>
            </w:r>
            <w:proofErr w:type="gramStart"/>
            <w:r>
              <w:t>1</w:t>
            </w:r>
            <w:proofErr w:type="gramEnd"/>
          </w:p>
        </w:tc>
        <w:tc>
          <w:tcPr>
            <w:tcW w:w="0" w:type="auto"/>
          </w:tcPr>
          <w:p w:rsidR="006B6050" w:rsidRDefault="00717658">
            <w:pPr>
              <w:pStyle w:val="a3"/>
              <w:jc w:val="center"/>
            </w:pPr>
            <w:r>
              <w:t>20</w:t>
            </w:r>
          </w:p>
        </w:tc>
        <w:tc>
          <w:tcPr>
            <w:tcW w:w="0" w:type="auto"/>
            <w:vMerge/>
          </w:tcPr>
          <w:p w:rsidR="006B6050" w:rsidRDefault="006B6050">
            <w:pPr>
              <w:pStyle w:val="a3"/>
              <w:jc w:val="center"/>
            </w:pPr>
          </w:p>
        </w:tc>
      </w:tr>
      <w:tr w:rsidR="006B6050">
        <w:tc>
          <w:tcPr>
            <w:tcW w:w="0" w:type="auto"/>
            <w:vMerge w:val="restart"/>
          </w:tcPr>
          <w:p w:rsidR="006B6050" w:rsidRDefault="00A8614D">
            <w:pPr>
              <w:pStyle w:val="a3"/>
              <w:jc w:val="center"/>
            </w:pPr>
            <w:permStart w:id="34" w:edGrp="everyone" w:colFirst="1" w:colLast="1"/>
            <w:permStart w:id="35" w:edGrp="everyone" w:colFirst="2" w:colLast="2"/>
            <w:permEnd w:id="32"/>
            <w:permEnd w:id="33"/>
            <w:r>
              <w:t>2-й рубежный контроль</w:t>
            </w:r>
          </w:p>
        </w:tc>
        <w:tc>
          <w:tcPr>
            <w:tcW w:w="0" w:type="auto"/>
          </w:tcPr>
          <w:p w:rsidR="006B6050" w:rsidRDefault="00B908D3">
            <w:pPr>
              <w:pStyle w:val="a3"/>
            </w:pPr>
            <w:r>
              <w:t>ПЗ3</w:t>
            </w:r>
          </w:p>
        </w:tc>
        <w:tc>
          <w:tcPr>
            <w:tcW w:w="0" w:type="auto"/>
          </w:tcPr>
          <w:p w:rsidR="006B6050" w:rsidRDefault="00D3592E">
            <w:pPr>
              <w:pStyle w:val="a3"/>
              <w:jc w:val="center"/>
            </w:pPr>
            <w:r>
              <w:t>20</w:t>
            </w:r>
          </w:p>
        </w:tc>
        <w:tc>
          <w:tcPr>
            <w:tcW w:w="0" w:type="auto"/>
            <w:vMerge w:val="restart"/>
          </w:tcPr>
          <w:p w:rsidR="006B6050" w:rsidRDefault="00A8614D">
            <w:pPr>
              <w:pStyle w:val="a3"/>
              <w:jc w:val="center"/>
            </w:pPr>
            <w:r>
              <w:t>0-100</w:t>
            </w:r>
          </w:p>
        </w:tc>
      </w:tr>
      <w:tr w:rsidR="006B6050">
        <w:tc>
          <w:tcPr>
            <w:tcW w:w="0" w:type="auto"/>
            <w:vMerge/>
          </w:tcPr>
          <w:p w:rsidR="006B6050" w:rsidRDefault="006B6050">
            <w:pPr>
              <w:pStyle w:val="a3"/>
              <w:jc w:val="center"/>
            </w:pPr>
            <w:permStart w:id="36" w:edGrp="everyone" w:colFirst="1" w:colLast="1"/>
            <w:permStart w:id="37" w:edGrp="everyone" w:colFirst="2" w:colLast="2"/>
            <w:permStart w:id="38" w:edGrp="everyone" w:colFirst="4" w:colLast="4"/>
            <w:permEnd w:id="34"/>
            <w:permEnd w:id="35"/>
          </w:p>
        </w:tc>
        <w:tc>
          <w:tcPr>
            <w:tcW w:w="0" w:type="auto"/>
          </w:tcPr>
          <w:p w:rsidR="006B6050" w:rsidRDefault="00B908D3">
            <w:pPr>
              <w:pStyle w:val="a3"/>
            </w:pPr>
            <w:r>
              <w:t>ПЗ</w:t>
            </w:r>
            <w:proofErr w:type="gramStart"/>
            <w:r>
              <w:t>4</w:t>
            </w:r>
            <w:proofErr w:type="gramEnd"/>
          </w:p>
        </w:tc>
        <w:tc>
          <w:tcPr>
            <w:tcW w:w="0" w:type="auto"/>
          </w:tcPr>
          <w:p w:rsidR="006B6050" w:rsidRDefault="00D3592E">
            <w:pPr>
              <w:pStyle w:val="a3"/>
              <w:jc w:val="center"/>
            </w:pPr>
            <w:r>
              <w:t>10</w:t>
            </w:r>
          </w:p>
        </w:tc>
        <w:tc>
          <w:tcPr>
            <w:tcW w:w="0" w:type="auto"/>
            <w:vMerge/>
          </w:tcPr>
          <w:p w:rsidR="006B6050" w:rsidRDefault="006B6050">
            <w:pPr>
              <w:pStyle w:val="a3"/>
              <w:jc w:val="center"/>
            </w:pPr>
          </w:p>
        </w:tc>
      </w:tr>
      <w:tr w:rsidR="00B908D3">
        <w:tc>
          <w:tcPr>
            <w:tcW w:w="0" w:type="auto"/>
            <w:vMerge/>
          </w:tcPr>
          <w:p w:rsidR="00B908D3" w:rsidRDefault="00B908D3">
            <w:pPr>
              <w:pStyle w:val="a3"/>
              <w:jc w:val="center"/>
            </w:pPr>
            <w:permStart w:id="39" w:edGrp="everyone" w:colFirst="1" w:colLast="1"/>
            <w:permStart w:id="40" w:edGrp="everyone" w:colFirst="2" w:colLast="2"/>
            <w:permStart w:id="41" w:edGrp="everyone" w:colFirst="4" w:colLast="4"/>
            <w:permEnd w:id="36"/>
            <w:permEnd w:id="37"/>
            <w:permEnd w:id="38"/>
          </w:p>
        </w:tc>
        <w:tc>
          <w:tcPr>
            <w:tcW w:w="0" w:type="auto"/>
          </w:tcPr>
          <w:p w:rsidR="00B908D3" w:rsidRDefault="00B908D3">
            <w:pPr>
              <w:pStyle w:val="a3"/>
            </w:pPr>
            <w:r>
              <w:t>СРО</w:t>
            </w:r>
            <w:proofErr w:type="gramStart"/>
            <w:r>
              <w:t>2</w:t>
            </w:r>
            <w:proofErr w:type="gramEnd"/>
          </w:p>
        </w:tc>
        <w:tc>
          <w:tcPr>
            <w:tcW w:w="0" w:type="auto"/>
          </w:tcPr>
          <w:p w:rsidR="00B908D3" w:rsidRDefault="00D3592E">
            <w:pPr>
              <w:pStyle w:val="a3"/>
              <w:jc w:val="center"/>
            </w:pPr>
            <w:r>
              <w:t>50</w:t>
            </w:r>
          </w:p>
        </w:tc>
        <w:tc>
          <w:tcPr>
            <w:tcW w:w="0" w:type="auto"/>
            <w:vMerge/>
          </w:tcPr>
          <w:p w:rsidR="00B908D3" w:rsidRDefault="00B908D3">
            <w:pPr>
              <w:pStyle w:val="a3"/>
              <w:jc w:val="center"/>
            </w:pPr>
          </w:p>
        </w:tc>
      </w:tr>
      <w:tr w:rsidR="006B6050">
        <w:tc>
          <w:tcPr>
            <w:tcW w:w="0" w:type="auto"/>
            <w:vMerge/>
          </w:tcPr>
          <w:p w:rsidR="006B6050" w:rsidRDefault="006B6050">
            <w:pPr>
              <w:pStyle w:val="a3"/>
              <w:jc w:val="center"/>
            </w:pPr>
            <w:permStart w:id="42" w:edGrp="everyone" w:colFirst="1" w:colLast="1"/>
            <w:permStart w:id="43" w:edGrp="everyone" w:colFirst="2" w:colLast="2"/>
            <w:permEnd w:id="39"/>
            <w:permEnd w:id="40"/>
            <w:permEnd w:id="41"/>
          </w:p>
        </w:tc>
        <w:tc>
          <w:tcPr>
            <w:tcW w:w="0" w:type="auto"/>
          </w:tcPr>
          <w:p w:rsidR="006B6050" w:rsidRDefault="00B908D3">
            <w:pPr>
              <w:pStyle w:val="a3"/>
            </w:pPr>
            <w:r>
              <w:t>РК</w:t>
            </w:r>
            <w:proofErr w:type="gramStart"/>
            <w:r>
              <w:t>2</w:t>
            </w:r>
            <w:proofErr w:type="gramEnd"/>
          </w:p>
        </w:tc>
        <w:tc>
          <w:tcPr>
            <w:tcW w:w="0" w:type="auto"/>
          </w:tcPr>
          <w:p w:rsidR="006B6050" w:rsidRDefault="00717658">
            <w:pPr>
              <w:pStyle w:val="a3"/>
              <w:jc w:val="center"/>
            </w:pPr>
            <w:r>
              <w:t>20</w:t>
            </w:r>
          </w:p>
        </w:tc>
        <w:tc>
          <w:tcPr>
            <w:tcW w:w="0" w:type="auto"/>
            <w:vMerge/>
          </w:tcPr>
          <w:p w:rsidR="006B6050" w:rsidRDefault="006B6050">
            <w:pPr>
              <w:pStyle w:val="a3"/>
              <w:jc w:val="center"/>
            </w:pPr>
          </w:p>
        </w:tc>
      </w:tr>
      <w:permEnd w:id="42"/>
      <w:permEnd w:id="43"/>
      <w:tr w:rsidR="00B34653" w:rsidTr="00B34653">
        <w:tc>
          <w:tcPr>
            <w:tcW w:w="0" w:type="auto"/>
          </w:tcPr>
          <w:p w:rsidR="006B6050" w:rsidRDefault="00A8614D">
            <w:pPr>
              <w:pStyle w:val="a3"/>
              <w:jc w:val="center"/>
            </w:pPr>
            <w:r>
              <w:t>Итоговый контроль</w:t>
            </w:r>
          </w:p>
        </w:tc>
        <w:tc>
          <w:tcPr>
            <w:tcW w:w="0" w:type="auto"/>
            <w:gridSpan w:val="2"/>
          </w:tcPr>
          <w:p w:rsidR="006B6050" w:rsidRDefault="00A8614D">
            <w:pPr>
              <w:pStyle w:val="a3"/>
            </w:pPr>
            <w:r>
              <w:t>экзамен</w:t>
            </w:r>
          </w:p>
        </w:tc>
        <w:tc>
          <w:tcPr>
            <w:tcW w:w="0" w:type="auto"/>
          </w:tcPr>
          <w:p w:rsidR="006B6050" w:rsidRDefault="00A8614D">
            <w:pPr>
              <w:pStyle w:val="a3"/>
              <w:jc w:val="center"/>
            </w:pPr>
            <w:r>
              <w:t>0-100</w:t>
            </w:r>
          </w:p>
        </w:tc>
      </w:tr>
    </w:tbl>
    <w:p w:rsidR="006B6050" w:rsidRDefault="006B6050">
      <w:pPr>
        <w:pStyle w:val="a3"/>
      </w:pPr>
    </w:p>
    <w:p w:rsidR="006B6050" w:rsidRDefault="00A8614D">
      <w:pPr>
        <w:pStyle w:val="a3"/>
        <w:ind w:firstLine="567"/>
      </w:pPr>
      <w:r>
        <w:t>Итоговая оценка знаний обучающего по дисциплине осуществляется по 100 балльной системе и включает:</w:t>
      </w:r>
    </w:p>
    <w:p w:rsidR="006B6050" w:rsidRDefault="00A8614D">
      <w:pPr>
        <w:pStyle w:val="a3"/>
        <w:ind w:firstLine="567"/>
      </w:pPr>
      <w:r>
        <w:t>- 40% результата, полученного на экзамене;</w:t>
      </w:r>
    </w:p>
    <w:p w:rsidR="006B6050" w:rsidRDefault="00A8614D">
      <w:pPr>
        <w:pStyle w:val="a3"/>
        <w:ind w:firstLine="567"/>
      </w:pPr>
      <w:r>
        <w:t>- 60% результатов текущей успеваемости.</w:t>
      </w:r>
    </w:p>
    <w:p w:rsidR="006B6050" w:rsidRDefault="006B6050">
      <w:pPr>
        <w:pStyle w:val="a3"/>
      </w:pPr>
    </w:p>
    <w:p w:rsidR="006B6050" w:rsidRDefault="00A8614D">
      <w:pPr>
        <w:pStyle w:val="a3"/>
        <w:ind w:firstLine="567"/>
      </w:pPr>
      <w:r>
        <w:t>Формула подсчета итоговой оценки:</w:t>
      </w:r>
    </w:p>
    <w:p w:rsidR="006B6050" w:rsidRDefault="006B6050">
      <w:pPr>
        <w:pStyle w:val="a3"/>
      </w:pPr>
    </w:p>
    <w:p w:rsidR="006B6050" w:rsidRDefault="00A8614D">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6B6050" w:rsidRDefault="006B6050">
      <w:pPr>
        <w:pStyle w:val="a3"/>
      </w:pPr>
    </w:p>
    <w:p w:rsidR="006B6050" w:rsidRDefault="00A8614D">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6B6050" w:rsidRDefault="006B6050">
      <w:pPr>
        <w:pStyle w:val="a3"/>
      </w:pPr>
    </w:p>
    <w:p w:rsidR="006B6050" w:rsidRDefault="00A8614D">
      <w:pPr>
        <w:pStyle w:val="a3"/>
        <w:ind w:firstLine="567"/>
      </w:pPr>
      <w:r>
        <w:t>Итоговая буквенная оценка и ее цифровой эквивалент в баллах:</w:t>
      </w:r>
    </w:p>
    <w:p w:rsidR="006B6050" w:rsidRDefault="006B6050">
      <w:pPr>
        <w:pStyle w:val="a3"/>
      </w:pPr>
    </w:p>
    <w:p w:rsidR="006B6050" w:rsidRDefault="00A8614D">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134"/>
        <w:gridCol w:w="1393"/>
        <w:gridCol w:w="1361"/>
        <w:gridCol w:w="2308"/>
        <w:gridCol w:w="3492"/>
      </w:tblGrid>
      <w:tr w:rsidR="006B6050">
        <w:trPr>
          <w:tblHeader/>
        </w:trPr>
        <w:tc>
          <w:tcPr>
            <w:tcW w:w="600" w:type="pct"/>
          </w:tcPr>
          <w:p w:rsidR="006B6050" w:rsidRDefault="00A8614D">
            <w:pPr>
              <w:pStyle w:val="a3"/>
              <w:jc w:val="center"/>
            </w:pPr>
            <w:r>
              <w:t>Оценка по буквенной системе</w:t>
            </w:r>
          </w:p>
        </w:tc>
        <w:tc>
          <w:tcPr>
            <w:tcW w:w="900" w:type="pct"/>
          </w:tcPr>
          <w:p w:rsidR="006B6050" w:rsidRDefault="00A8614D">
            <w:pPr>
              <w:pStyle w:val="a3"/>
              <w:jc w:val="center"/>
            </w:pPr>
            <w:r>
              <w:t>Цифровой эквивалент</w:t>
            </w:r>
          </w:p>
        </w:tc>
        <w:tc>
          <w:tcPr>
            <w:tcW w:w="800" w:type="pct"/>
          </w:tcPr>
          <w:p w:rsidR="006B6050" w:rsidRDefault="00A8614D">
            <w:pPr>
              <w:pStyle w:val="a3"/>
              <w:jc w:val="center"/>
            </w:pPr>
            <w:r>
              <w:t>Баллы (%-ное содержание)</w:t>
            </w:r>
          </w:p>
        </w:tc>
        <w:tc>
          <w:tcPr>
            <w:tcW w:w="800" w:type="pct"/>
          </w:tcPr>
          <w:p w:rsidR="006B6050" w:rsidRDefault="00A8614D">
            <w:pPr>
              <w:pStyle w:val="a3"/>
              <w:jc w:val="center"/>
            </w:pPr>
            <w:r>
              <w:t>Оценка по традиционной системе</w:t>
            </w:r>
          </w:p>
        </w:tc>
        <w:tc>
          <w:tcPr>
            <w:tcW w:w="0" w:type="auto"/>
          </w:tcPr>
          <w:p w:rsidR="006B6050" w:rsidRDefault="00A8614D">
            <w:pPr>
              <w:pStyle w:val="a3"/>
              <w:jc w:val="center"/>
            </w:pPr>
            <w:r>
              <w:t>Критерий</w:t>
            </w:r>
          </w:p>
        </w:tc>
      </w:tr>
      <w:tr w:rsidR="006B6050">
        <w:tc>
          <w:tcPr>
            <w:tcW w:w="0" w:type="auto"/>
          </w:tcPr>
          <w:p w:rsidR="006B6050" w:rsidRDefault="00A8614D">
            <w:pPr>
              <w:pStyle w:val="a3"/>
              <w:jc w:val="center"/>
            </w:pPr>
            <w:r>
              <w:t>A</w:t>
            </w:r>
          </w:p>
        </w:tc>
        <w:tc>
          <w:tcPr>
            <w:tcW w:w="0" w:type="auto"/>
          </w:tcPr>
          <w:p w:rsidR="006B6050" w:rsidRDefault="00A8614D">
            <w:pPr>
              <w:pStyle w:val="a3"/>
              <w:jc w:val="center"/>
            </w:pPr>
            <w:r>
              <w:t>4.0</w:t>
            </w:r>
          </w:p>
        </w:tc>
        <w:tc>
          <w:tcPr>
            <w:tcW w:w="0" w:type="auto"/>
          </w:tcPr>
          <w:p w:rsidR="006B6050" w:rsidRDefault="00A8614D">
            <w:pPr>
              <w:pStyle w:val="a3"/>
              <w:jc w:val="center"/>
            </w:pPr>
            <w:r>
              <w:t>95-100</w:t>
            </w:r>
          </w:p>
        </w:tc>
        <w:tc>
          <w:tcPr>
            <w:tcW w:w="0" w:type="auto"/>
            <w:vMerge w:val="restart"/>
          </w:tcPr>
          <w:p w:rsidR="006B6050" w:rsidRDefault="00A8614D">
            <w:pPr>
              <w:pStyle w:val="a3"/>
              <w:jc w:val="center"/>
            </w:pPr>
            <w:r>
              <w:t>Отлично</w:t>
            </w:r>
          </w:p>
        </w:tc>
        <w:tc>
          <w:tcPr>
            <w:tcW w:w="0" w:type="auto"/>
            <w:vMerge w:val="restart"/>
          </w:tcPr>
          <w:p w:rsidR="006B6050" w:rsidRDefault="00A8614D">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6B6050">
        <w:tc>
          <w:tcPr>
            <w:tcW w:w="0" w:type="auto"/>
          </w:tcPr>
          <w:p w:rsidR="006B6050" w:rsidRDefault="00A8614D">
            <w:pPr>
              <w:pStyle w:val="a3"/>
              <w:jc w:val="center"/>
            </w:pPr>
            <w:r>
              <w:t>A-</w:t>
            </w:r>
          </w:p>
        </w:tc>
        <w:tc>
          <w:tcPr>
            <w:tcW w:w="0" w:type="auto"/>
          </w:tcPr>
          <w:p w:rsidR="006B6050" w:rsidRDefault="00A8614D">
            <w:pPr>
              <w:pStyle w:val="a3"/>
              <w:jc w:val="center"/>
            </w:pPr>
            <w:r>
              <w:t>3.67</w:t>
            </w:r>
          </w:p>
        </w:tc>
        <w:tc>
          <w:tcPr>
            <w:tcW w:w="0" w:type="auto"/>
          </w:tcPr>
          <w:p w:rsidR="006B6050" w:rsidRDefault="00A8614D">
            <w:pPr>
              <w:pStyle w:val="a3"/>
              <w:jc w:val="center"/>
            </w:pPr>
            <w:r>
              <w:t>90-94</w:t>
            </w:r>
          </w:p>
        </w:tc>
        <w:tc>
          <w:tcPr>
            <w:tcW w:w="0" w:type="auto"/>
            <w:vMerge/>
          </w:tcPr>
          <w:p w:rsidR="006B6050" w:rsidRDefault="006B6050">
            <w:pPr>
              <w:pStyle w:val="a3"/>
            </w:pPr>
          </w:p>
        </w:tc>
        <w:tc>
          <w:tcPr>
            <w:tcW w:w="0" w:type="auto"/>
            <w:vMerge/>
          </w:tcPr>
          <w:p w:rsidR="006B6050" w:rsidRDefault="006B6050">
            <w:pPr>
              <w:pStyle w:val="a3"/>
            </w:pPr>
          </w:p>
        </w:tc>
      </w:tr>
      <w:tr w:rsidR="006B6050">
        <w:tc>
          <w:tcPr>
            <w:tcW w:w="0" w:type="auto"/>
          </w:tcPr>
          <w:p w:rsidR="006B6050" w:rsidRDefault="00A8614D">
            <w:pPr>
              <w:pStyle w:val="a3"/>
              <w:jc w:val="center"/>
            </w:pPr>
            <w:r>
              <w:t>B+</w:t>
            </w:r>
          </w:p>
        </w:tc>
        <w:tc>
          <w:tcPr>
            <w:tcW w:w="0" w:type="auto"/>
          </w:tcPr>
          <w:p w:rsidR="006B6050" w:rsidRDefault="00A8614D">
            <w:pPr>
              <w:pStyle w:val="a3"/>
              <w:jc w:val="center"/>
            </w:pPr>
            <w:r>
              <w:t>3.33</w:t>
            </w:r>
          </w:p>
        </w:tc>
        <w:tc>
          <w:tcPr>
            <w:tcW w:w="0" w:type="auto"/>
          </w:tcPr>
          <w:p w:rsidR="006B6050" w:rsidRDefault="00A8614D">
            <w:pPr>
              <w:pStyle w:val="a3"/>
              <w:jc w:val="center"/>
            </w:pPr>
            <w:r>
              <w:t>85-89</w:t>
            </w:r>
          </w:p>
        </w:tc>
        <w:tc>
          <w:tcPr>
            <w:tcW w:w="0" w:type="auto"/>
            <w:vMerge w:val="restart"/>
          </w:tcPr>
          <w:p w:rsidR="006B6050" w:rsidRDefault="00A8614D">
            <w:pPr>
              <w:pStyle w:val="a3"/>
              <w:jc w:val="center"/>
            </w:pPr>
            <w:r>
              <w:t>Хорошо</w:t>
            </w:r>
          </w:p>
        </w:tc>
        <w:tc>
          <w:tcPr>
            <w:tcW w:w="0" w:type="auto"/>
            <w:vMerge w:val="restart"/>
          </w:tcPr>
          <w:p w:rsidR="006B6050" w:rsidRDefault="00A8614D">
            <w:pPr>
              <w:pStyle w:val="a3"/>
            </w:pPr>
            <w:r>
              <w:t xml:space="preserve">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w:t>
            </w:r>
            <w:r>
              <w:lastRenderedPageBreak/>
              <w:t>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6B6050">
        <w:tc>
          <w:tcPr>
            <w:tcW w:w="0" w:type="auto"/>
          </w:tcPr>
          <w:p w:rsidR="006B6050" w:rsidRDefault="00A8614D">
            <w:pPr>
              <w:pStyle w:val="a3"/>
              <w:jc w:val="center"/>
            </w:pPr>
            <w:r>
              <w:t>B</w:t>
            </w:r>
          </w:p>
        </w:tc>
        <w:tc>
          <w:tcPr>
            <w:tcW w:w="0" w:type="auto"/>
          </w:tcPr>
          <w:p w:rsidR="006B6050" w:rsidRDefault="00A8614D">
            <w:pPr>
              <w:pStyle w:val="a3"/>
              <w:jc w:val="center"/>
            </w:pPr>
            <w:r>
              <w:t>3.0</w:t>
            </w:r>
          </w:p>
        </w:tc>
        <w:tc>
          <w:tcPr>
            <w:tcW w:w="0" w:type="auto"/>
          </w:tcPr>
          <w:p w:rsidR="006B6050" w:rsidRDefault="00A8614D">
            <w:pPr>
              <w:pStyle w:val="a3"/>
              <w:jc w:val="center"/>
            </w:pPr>
            <w:r>
              <w:t>80-84</w:t>
            </w:r>
          </w:p>
        </w:tc>
        <w:tc>
          <w:tcPr>
            <w:tcW w:w="0" w:type="auto"/>
            <w:vMerge/>
          </w:tcPr>
          <w:p w:rsidR="006B6050" w:rsidRDefault="006B6050">
            <w:pPr>
              <w:pStyle w:val="a3"/>
            </w:pPr>
          </w:p>
        </w:tc>
        <w:tc>
          <w:tcPr>
            <w:tcW w:w="0" w:type="auto"/>
            <w:vMerge/>
          </w:tcPr>
          <w:p w:rsidR="006B6050" w:rsidRDefault="006B6050">
            <w:pPr>
              <w:pStyle w:val="a3"/>
            </w:pPr>
          </w:p>
        </w:tc>
      </w:tr>
      <w:tr w:rsidR="006B6050">
        <w:tc>
          <w:tcPr>
            <w:tcW w:w="0" w:type="auto"/>
          </w:tcPr>
          <w:p w:rsidR="006B6050" w:rsidRDefault="00A8614D">
            <w:pPr>
              <w:pStyle w:val="a3"/>
              <w:jc w:val="center"/>
            </w:pPr>
            <w:r>
              <w:t>B-</w:t>
            </w:r>
          </w:p>
        </w:tc>
        <w:tc>
          <w:tcPr>
            <w:tcW w:w="0" w:type="auto"/>
          </w:tcPr>
          <w:p w:rsidR="006B6050" w:rsidRDefault="00A8614D">
            <w:pPr>
              <w:pStyle w:val="a3"/>
              <w:jc w:val="center"/>
            </w:pPr>
            <w:r>
              <w:t>2.67</w:t>
            </w:r>
          </w:p>
        </w:tc>
        <w:tc>
          <w:tcPr>
            <w:tcW w:w="0" w:type="auto"/>
          </w:tcPr>
          <w:p w:rsidR="006B6050" w:rsidRDefault="00A8614D">
            <w:pPr>
              <w:pStyle w:val="a3"/>
              <w:jc w:val="center"/>
            </w:pPr>
            <w:r>
              <w:t>75-79</w:t>
            </w:r>
          </w:p>
        </w:tc>
        <w:tc>
          <w:tcPr>
            <w:tcW w:w="0" w:type="auto"/>
            <w:vMerge/>
          </w:tcPr>
          <w:p w:rsidR="006B6050" w:rsidRDefault="006B6050">
            <w:pPr>
              <w:pStyle w:val="a3"/>
            </w:pPr>
          </w:p>
        </w:tc>
        <w:tc>
          <w:tcPr>
            <w:tcW w:w="0" w:type="auto"/>
            <w:vMerge/>
          </w:tcPr>
          <w:p w:rsidR="006B6050" w:rsidRDefault="006B6050">
            <w:pPr>
              <w:pStyle w:val="a3"/>
            </w:pPr>
          </w:p>
        </w:tc>
      </w:tr>
      <w:tr w:rsidR="006B6050">
        <w:tc>
          <w:tcPr>
            <w:tcW w:w="0" w:type="auto"/>
          </w:tcPr>
          <w:p w:rsidR="006B6050" w:rsidRDefault="00A8614D">
            <w:pPr>
              <w:pStyle w:val="a3"/>
              <w:jc w:val="center"/>
            </w:pPr>
            <w:r>
              <w:t>C+</w:t>
            </w:r>
          </w:p>
        </w:tc>
        <w:tc>
          <w:tcPr>
            <w:tcW w:w="0" w:type="auto"/>
          </w:tcPr>
          <w:p w:rsidR="006B6050" w:rsidRDefault="00A8614D">
            <w:pPr>
              <w:pStyle w:val="a3"/>
              <w:jc w:val="center"/>
            </w:pPr>
            <w:r>
              <w:t>2.33</w:t>
            </w:r>
          </w:p>
        </w:tc>
        <w:tc>
          <w:tcPr>
            <w:tcW w:w="0" w:type="auto"/>
          </w:tcPr>
          <w:p w:rsidR="006B6050" w:rsidRDefault="00A8614D">
            <w:pPr>
              <w:pStyle w:val="a3"/>
              <w:jc w:val="center"/>
            </w:pPr>
            <w:r>
              <w:t>70-74</w:t>
            </w:r>
          </w:p>
        </w:tc>
        <w:tc>
          <w:tcPr>
            <w:tcW w:w="0" w:type="auto"/>
            <w:vMerge/>
          </w:tcPr>
          <w:p w:rsidR="006B6050" w:rsidRDefault="006B6050">
            <w:pPr>
              <w:pStyle w:val="a3"/>
            </w:pPr>
          </w:p>
        </w:tc>
        <w:tc>
          <w:tcPr>
            <w:tcW w:w="0" w:type="auto"/>
            <w:vMerge/>
          </w:tcPr>
          <w:p w:rsidR="006B6050" w:rsidRDefault="006B6050">
            <w:pPr>
              <w:pStyle w:val="a3"/>
            </w:pPr>
          </w:p>
        </w:tc>
      </w:tr>
      <w:tr w:rsidR="006B6050">
        <w:tc>
          <w:tcPr>
            <w:tcW w:w="0" w:type="auto"/>
          </w:tcPr>
          <w:p w:rsidR="006B6050" w:rsidRDefault="00A8614D">
            <w:pPr>
              <w:pStyle w:val="a3"/>
              <w:jc w:val="center"/>
            </w:pPr>
            <w:r>
              <w:lastRenderedPageBreak/>
              <w:t>C</w:t>
            </w:r>
          </w:p>
        </w:tc>
        <w:tc>
          <w:tcPr>
            <w:tcW w:w="0" w:type="auto"/>
          </w:tcPr>
          <w:p w:rsidR="006B6050" w:rsidRDefault="00A8614D">
            <w:pPr>
              <w:pStyle w:val="a3"/>
              <w:jc w:val="center"/>
            </w:pPr>
            <w:r>
              <w:t>2.0</w:t>
            </w:r>
          </w:p>
        </w:tc>
        <w:tc>
          <w:tcPr>
            <w:tcW w:w="0" w:type="auto"/>
          </w:tcPr>
          <w:p w:rsidR="006B6050" w:rsidRDefault="00A8614D">
            <w:pPr>
              <w:pStyle w:val="a3"/>
              <w:jc w:val="center"/>
            </w:pPr>
            <w:r>
              <w:t>65-69</w:t>
            </w:r>
          </w:p>
        </w:tc>
        <w:tc>
          <w:tcPr>
            <w:tcW w:w="0" w:type="auto"/>
            <w:vMerge w:val="restart"/>
          </w:tcPr>
          <w:p w:rsidR="006B6050" w:rsidRDefault="00A8614D">
            <w:pPr>
              <w:pStyle w:val="a3"/>
              <w:jc w:val="center"/>
            </w:pPr>
            <w:r>
              <w:t>Удовлетворительно</w:t>
            </w:r>
          </w:p>
        </w:tc>
        <w:tc>
          <w:tcPr>
            <w:tcW w:w="0" w:type="auto"/>
            <w:vMerge w:val="restart"/>
          </w:tcPr>
          <w:p w:rsidR="006B6050" w:rsidRDefault="00A8614D">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6B6050">
        <w:tc>
          <w:tcPr>
            <w:tcW w:w="0" w:type="auto"/>
          </w:tcPr>
          <w:p w:rsidR="006B6050" w:rsidRDefault="00A8614D">
            <w:pPr>
              <w:pStyle w:val="a3"/>
              <w:jc w:val="center"/>
            </w:pPr>
            <w:r>
              <w:t>C-</w:t>
            </w:r>
          </w:p>
        </w:tc>
        <w:tc>
          <w:tcPr>
            <w:tcW w:w="0" w:type="auto"/>
          </w:tcPr>
          <w:p w:rsidR="006B6050" w:rsidRDefault="00A8614D">
            <w:pPr>
              <w:pStyle w:val="a3"/>
              <w:jc w:val="center"/>
            </w:pPr>
            <w:r>
              <w:t>1.67</w:t>
            </w:r>
          </w:p>
        </w:tc>
        <w:tc>
          <w:tcPr>
            <w:tcW w:w="0" w:type="auto"/>
          </w:tcPr>
          <w:p w:rsidR="006B6050" w:rsidRDefault="00A8614D">
            <w:pPr>
              <w:pStyle w:val="a3"/>
              <w:jc w:val="center"/>
            </w:pPr>
            <w:r>
              <w:t>60-64</w:t>
            </w:r>
          </w:p>
        </w:tc>
        <w:tc>
          <w:tcPr>
            <w:tcW w:w="0" w:type="auto"/>
            <w:vMerge/>
          </w:tcPr>
          <w:p w:rsidR="006B6050" w:rsidRDefault="006B6050">
            <w:pPr>
              <w:pStyle w:val="a3"/>
            </w:pPr>
          </w:p>
        </w:tc>
        <w:tc>
          <w:tcPr>
            <w:tcW w:w="0" w:type="auto"/>
            <w:vMerge/>
          </w:tcPr>
          <w:p w:rsidR="006B6050" w:rsidRDefault="006B6050">
            <w:pPr>
              <w:pStyle w:val="a3"/>
            </w:pPr>
          </w:p>
        </w:tc>
      </w:tr>
      <w:tr w:rsidR="006B6050">
        <w:tc>
          <w:tcPr>
            <w:tcW w:w="0" w:type="auto"/>
          </w:tcPr>
          <w:p w:rsidR="006B6050" w:rsidRDefault="00A8614D">
            <w:pPr>
              <w:pStyle w:val="a3"/>
              <w:jc w:val="center"/>
            </w:pPr>
            <w:r>
              <w:t>D+</w:t>
            </w:r>
          </w:p>
        </w:tc>
        <w:tc>
          <w:tcPr>
            <w:tcW w:w="0" w:type="auto"/>
          </w:tcPr>
          <w:p w:rsidR="006B6050" w:rsidRDefault="00A8614D">
            <w:pPr>
              <w:pStyle w:val="a3"/>
              <w:jc w:val="center"/>
            </w:pPr>
            <w:r>
              <w:t>1.33</w:t>
            </w:r>
          </w:p>
        </w:tc>
        <w:tc>
          <w:tcPr>
            <w:tcW w:w="0" w:type="auto"/>
          </w:tcPr>
          <w:p w:rsidR="006B6050" w:rsidRDefault="00A8614D">
            <w:pPr>
              <w:pStyle w:val="a3"/>
              <w:jc w:val="center"/>
            </w:pPr>
            <w:r>
              <w:t>55-59</w:t>
            </w:r>
          </w:p>
        </w:tc>
        <w:tc>
          <w:tcPr>
            <w:tcW w:w="0" w:type="auto"/>
            <w:vMerge/>
          </w:tcPr>
          <w:p w:rsidR="006B6050" w:rsidRDefault="006B6050">
            <w:pPr>
              <w:pStyle w:val="a3"/>
            </w:pPr>
          </w:p>
        </w:tc>
        <w:tc>
          <w:tcPr>
            <w:tcW w:w="0" w:type="auto"/>
            <w:vMerge/>
          </w:tcPr>
          <w:p w:rsidR="006B6050" w:rsidRDefault="006B6050">
            <w:pPr>
              <w:pStyle w:val="a3"/>
            </w:pPr>
          </w:p>
        </w:tc>
      </w:tr>
      <w:tr w:rsidR="006B6050">
        <w:tc>
          <w:tcPr>
            <w:tcW w:w="0" w:type="auto"/>
          </w:tcPr>
          <w:p w:rsidR="006B6050" w:rsidRDefault="00A8614D">
            <w:pPr>
              <w:pStyle w:val="a3"/>
              <w:jc w:val="center"/>
            </w:pPr>
            <w:r>
              <w:t>D</w:t>
            </w:r>
          </w:p>
        </w:tc>
        <w:tc>
          <w:tcPr>
            <w:tcW w:w="0" w:type="auto"/>
          </w:tcPr>
          <w:p w:rsidR="006B6050" w:rsidRDefault="00A8614D">
            <w:pPr>
              <w:pStyle w:val="a3"/>
              <w:jc w:val="center"/>
            </w:pPr>
            <w:r>
              <w:t>1.0</w:t>
            </w:r>
          </w:p>
        </w:tc>
        <w:tc>
          <w:tcPr>
            <w:tcW w:w="0" w:type="auto"/>
          </w:tcPr>
          <w:p w:rsidR="006B6050" w:rsidRDefault="00A8614D">
            <w:pPr>
              <w:pStyle w:val="a3"/>
              <w:jc w:val="center"/>
            </w:pPr>
            <w:r>
              <w:t>50-54</w:t>
            </w:r>
          </w:p>
        </w:tc>
        <w:tc>
          <w:tcPr>
            <w:tcW w:w="0" w:type="auto"/>
            <w:vMerge/>
          </w:tcPr>
          <w:p w:rsidR="006B6050" w:rsidRDefault="006B6050">
            <w:pPr>
              <w:pStyle w:val="a3"/>
            </w:pPr>
          </w:p>
        </w:tc>
        <w:tc>
          <w:tcPr>
            <w:tcW w:w="0" w:type="auto"/>
            <w:vMerge/>
          </w:tcPr>
          <w:p w:rsidR="006B6050" w:rsidRDefault="006B6050">
            <w:pPr>
              <w:pStyle w:val="a3"/>
            </w:pPr>
          </w:p>
        </w:tc>
      </w:tr>
      <w:tr w:rsidR="006B6050">
        <w:tc>
          <w:tcPr>
            <w:tcW w:w="0" w:type="auto"/>
          </w:tcPr>
          <w:p w:rsidR="006B6050" w:rsidRDefault="00A8614D">
            <w:pPr>
              <w:pStyle w:val="a3"/>
              <w:jc w:val="center"/>
            </w:pPr>
            <w:r>
              <w:t>FX</w:t>
            </w:r>
          </w:p>
        </w:tc>
        <w:tc>
          <w:tcPr>
            <w:tcW w:w="0" w:type="auto"/>
          </w:tcPr>
          <w:p w:rsidR="006B6050" w:rsidRDefault="00A8614D">
            <w:pPr>
              <w:pStyle w:val="a3"/>
              <w:jc w:val="center"/>
            </w:pPr>
            <w:r>
              <w:t>0.5</w:t>
            </w:r>
          </w:p>
        </w:tc>
        <w:tc>
          <w:tcPr>
            <w:tcW w:w="0" w:type="auto"/>
          </w:tcPr>
          <w:p w:rsidR="006B6050" w:rsidRDefault="00A8614D">
            <w:pPr>
              <w:pStyle w:val="a3"/>
              <w:jc w:val="center"/>
            </w:pPr>
            <w:r>
              <w:t>25-49</w:t>
            </w:r>
          </w:p>
        </w:tc>
        <w:tc>
          <w:tcPr>
            <w:tcW w:w="0" w:type="auto"/>
            <w:vMerge w:val="restart"/>
          </w:tcPr>
          <w:p w:rsidR="006B6050" w:rsidRDefault="00A8614D">
            <w:pPr>
              <w:pStyle w:val="a3"/>
              <w:jc w:val="center"/>
            </w:pPr>
            <w:r>
              <w:t>Неудовлетворительно</w:t>
            </w:r>
          </w:p>
        </w:tc>
        <w:tc>
          <w:tcPr>
            <w:tcW w:w="0" w:type="auto"/>
            <w:vMerge w:val="restart"/>
          </w:tcPr>
          <w:p w:rsidR="006B6050" w:rsidRDefault="00A8614D">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6B6050">
        <w:tc>
          <w:tcPr>
            <w:tcW w:w="0" w:type="auto"/>
          </w:tcPr>
          <w:p w:rsidR="006B6050" w:rsidRDefault="00A8614D">
            <w:pPr>
              <w:pStyle w:val="a3"/>
              <w:jc w:val="center"/>
            </w:pPr>
            <w:r>
              <w:t>F</w:t>
            </w:r>
          </w:p>
        </w:tc>
        <w:tc>
          <w:tcPr>
            <w:tcW w:w="0" w:type="auto"/>
          </w:tcPr>
          <w:p w:rsidR="006B6050" w:rsidRDefault="00A8614D">
            <w:pPr>
              <w:pStyle w:val="a3"/>
              <w:jc w:val="center"/>
            </w:pPr>
            <w:r>
              <w:t>0</w:t>
            </w:r>
          </w:p>
        </w:tc>
        <w:tc>
          <w:tcPr>
            <w:tcW w:w="0" w:type="auto"/>
          </w:tcPr>
          <w:p w:rsidR="006B6050" w:rsidRDefault="00A8614D">
            <w:pPr>
              <w:pStyle w:val="a3"/>
              <w:jc w:val="center"/>
            </w:pPr>
            <w:r>
              <w:t>0-24</w:t>
            </w:r>
          </w:p>
        </w:tc>
        <w:tc>
          <w:tcPr>
            <w:tcW w:w="0" w:type="auto"/>
            <w:vMerge/>
          </w:tcPr>
          <w:p w:rsidR="006B6050" w:rsidRDefault="006B6050">
            <w:pPr>
              <w:pStyle w:val="a3"/>
            </w:pPr>
          </w:p>
        </w:tc>
        <w:tc>
          <w:tcPr>
            <w:tcW w:w="0" w:type="auto"/>
            <w:vMerge/>
          </w:tcPr>
          <w:p w:rsidR="006B6050" w:rsidRDefault="006B6050">
            <w:pPr>
              <w:pStyle w:val="a3"/>
            </w:pPr>
          </w:p>
        </w:tc>
      </w:tr>
    </w:tbl>
    <w:p w:rsidR="006B6050" w:rsidRDefault="006B6050">
      <w:pPr>
        <w:pStyle w:val="a3"/>
      </w:pPr>
    </w:p>
    <w:p w:rsidR="006B6050" w:rsidRDefault="00A8614D">
      <w:pPr>
        <w:pStyle w:val="a3"/>
        <w:jc w:val="center"/>
      </w:pPr>
      <w:r>
        <w:rPr>
          <w:b/>
        </w:rPr>
        <w:t>4 ПОЛИТИКА ДИСЦИПЛИНЫ</w:t>
      </w:r>
    </w:p>
    <w:p w:rsidR="006B6050" w:rsidRDefault="006B6050">
      <w:pPr>
        <w:pStyle w:val="a3"/>
      </w:pPr>
    </w:p>
    <w:p w:rsidR="006B6050" w:rsidRDefault="00A8614D">
      <w:pPr>
        <w:pStyle w:val="a3"/>
        <w:ind w:firstLine="567"/>
      </w:pPr>
      <w:permStart w:id="44" w:edGrp="none"/>
      <w:r>
        <w:t>Обучающийся обязан:</w:t>
      </w:r>
    </w:p>
    <w:p w:rsidR="006B6050" w:rsidRDefault="00A8614D">
      <w:pPr>
        <w:pStyle w:val="a3"/>
        <w:ind w:firstLine="567"/>
      </w:pPr>
      <w:r>
        <w:t xml:space="preserve">- </w:t>
      </w:r>
      <w:r w:rsidR="00D3592E">
        <w:t>проработка</w:t>
      </w:r>
      <w:r>
        <w:t xml:space="preserve"> лекционных и практических занятий является обязательным</w:t>
      </w:r>
      <w:r w:rsidR="00D3592E">
        <w:t xml:space="preserve">; </w:t>
      </w:r>
      <w:r>
        <w:t xml:space="preserve">- оцениваемые в баллах работы следует сдавать в установленные сроки. За несвоевременную сдачу работ количество баллов снижается на 50 %. Обучающиеся, не сдавшие все задания, к экзамену не допускаются; - повторное прохождение обучающимся рубежного контроля, в случае получения неудовлетворительной оценки, не допускается; - обучающиеся, получившие средний рейтинг </w:t>
      </w:r>
      <w:proofErr w:type="spellStart"/>
      <w:r>
        <w:t>Рср</w:t>
      </w:r>
      <w:proofErr w:type="spellEnd"/>
      <w:r>
        <w:t xml:space="preserve"> = (Р</w:t>
      </w:r>
      <w:proofErr w:type="gramStart"/>
      <w:r>
        <w:t>1</w:t>
      </w:r>
      <w:proofErr w:type="gramEnd"/>
      <w:r>
        <w:t xml:space="preserve"> + Р2)/2 менее 50%, к экзамену не допускаются; - соблюдение принципов общечеловеческой морали, уважительного и корректного отношения к преподавателю и </w:t>
      </w:r>
      <w:proofErr w:type="spellStart"/>
      <w:r>
        <w:t>согруппникам</w:t>
      </w:r>
      <w:proofErr w:type="spellEnd"/>
      <w:r>
        <w:t>; - строго соблюдать правила академической честности: нет места плагиату, списываниям и иным формам обмана; - соблюдать Кодекс академической честности студентов ВКГТУ.</w:t>
      </w:r>
    </w:p>
    <w:permEnd w:id="44"/>
    <w:p w:rsidR="006B6050" w:rsidRDefault="006B6050">
      <w:pPr>
        <w:pStyle w:val="a3"/>
      </w:pPr>
    </w:p>
    <w:p w:rsidR="00D3592E" w:rsidRDefault="00D3592E">
      <w:pPr>
        <w:rPr>
          <w:rFonts w:ascii="Times New Roman" w:hAnsi="Times New Roman" w:cs="Times New Roman"/>
          <w:b/>
          <w:sz w:val="24"/>
        </w:rPr>
      </w:pPr>
      <w:r>
        <w:rPr>
          <w:b/>
        </w:rPr>
        <w:br w:type="page"/>
      </w:r>
    </w:p>
    <w:p w:rsidR="006B6050" w:rsidRDefault="00A8614D">
      <w:pPr>
        <w:pStyle w:val="a3"/>
        <w:jc w:val="center"/>
      </w:pPr>
      <w:bookmarkStart w:id="0" w:name="_GoBack"/>
      <w:bookmarkEnd w:id="0"/>
      <w:r>
        <w:rPr>
          <w:b/>
        </w:rPr>
        <w:lastRenderedPageBreak/>
        <w:t>5 СПИСОК РЕКОМЕНДУЕМОЙ ЛИТЕРАТУРЫ</w:t>
      </w:r>
    </w:p>
    <w:p w:rsidR="006B6050" w:rsidRDefault="006B6050">
      <w:pPr>
        <w:pStyle w:val="a3"/>
      </w:pPr>
    </w:p>
    <w:p w:rsidR="006B6050" w:rsidRDefault="00A8614D">
      <w:pPr>
        <w:pStyle w:val="a3"/>
        <w:jc w:val="center"/>
      </w:pPr>
      <w:r>
        <w:rPr>
          <w:b/>
        </w:rPr>
        <w:t>5.1 Основная литература</w:t>
      </w:r>
    </w:p>
    <w:p w:rsidR="006B6050" w:rsidRDefault="006B6050">
      <w:pPr>
        <w:pStyle w:val="a3"/>
      </w:pPr>
    </w:p>
    <w:p w:rsidR="006B6050" w:rsidRDefault="00A8614D">
      <w:pPr>
        <w:pStyle w:val="a3"/>
        <w:ind w:firstLine="567"/>
      </w:pPr>
      <w:permStart w:id="45" w:edGrp="none"/>
      <w:r>
        <w:t xml:space="preserve">1. 1. Закон РК «Об аккредитации в области оценки соответствия» от 05.07.2008 года, № 61-IV. 2. Метрология, стандартизация и сертификация: учебное пособие / Т. О. </w:t>
      </w:r>
      <w:proofErr w:type="spellStart"/>
      <w:r>
        <w:t>Перемитина</w:t>
      </w:r>
      <w:proofErr w:type="spellEnd"/>
      <w:r>
        <w:t xml:space="preserve">. – Томск: ФДО, ТУСУР, 2016. – 150 с. 3. Подтверждение соответствия и аккредитация: учебное пособие / сост. И.Ю. Матушкина, А.В. </w:t>
      </w:r>
      <w:proofErr w:type="gramStart"/>
      <w:r>
        <w:t>Матушкин</w:t>
      </w:r>
      <w:proofErr w:type="gramEnd"/>
      <w:r>
        <w:t>.— Екатеринбург: Изд-во Урал</w:t>
      </w:r>
      <w:proofErr w:type="gramStart"/>
      <w:r>
        <w:t>.</w:t>
      </w:r>
      <w:proofErr w:type="gramEnd"/>
      <w:r>
        <w:t xml:space="preserve"> </w:t>
      </w:r>
      <w:proofErr w:type="gramStart"/>
      <w:r>
        <w:t>у</w:t>
      </w:r>
      <w:proofErr w:type="gramEnd"/>
      <w:r>
        <w:t>н-та, 2017.— 107 с. 4. Технические регламенты, нормативные документы.</w:t>
      </w:r>
    </w:p>
    <w:permEnd w:id="45"/>
    <w:p w:rsidR="006B6050" w:rsidRDefault="006B6050">
      <w:pPr>
        <w:pStyle w:val="a3"/>
      </w:pPr>
    </w:p>
    <w:p w:rsidR="006B6050" w:rsidRDefault="00A8614D">
      <w:pPr>
        <w:pStyle w:val="a3"/>
        <w:jc w:val="center"/>
      </w:pPr>
      <w:r>
        <w:rPr>
          <w:b/>
        </w:rPr>
        <w:t>5.2 Дополнительная литература</w:t>
      </w:r>
    </w:p>
    <w:p w:rsidR="006B6050" w:rsidRDefault="006B6050">
      <w:pPr>
        <w:pStyle w:val="a3"/>
      </w:pPr>
    </w:p>
    <w:p w:rsidR="006B6050" w:rsidRDefault="00A8614D">
      <w:pPr>
        <w:pStyle w:val="a3"/>
        <w:ind w:firstLine="567"/>
      </w:pPr>
      <w:permStart w:id="46" w:edGrp="none"/>
      <w:r>
        <w:t>1. 5. Закон РК «О техническом регулировании» от 09.11.2004 № 603. 6. Закон РК «Об обеспечении единства измерений» от 07.06.2000 № 53-II. 7. Основы стандартизации, метрологии, сертификации и менеджмента качества. Учебное пособие</w:t>
      </w:r>
      <w:proofErr w:type="gramStart"/>
      <w:r>
        <w:t xml:space="preserve"> /П</w:t>
      </w:r>
      <w:proofErr w:type="gramEnd"/>
      <w:r>
        <w:t xml:space="preserve">од общей редакцией </w:t>
      </w:r>
      <w:proofErr w:type="spellStart"/>
      <w:r>
        <w:t>Тазабекова</w:t>
      </w:r>
      <w:proofErr w:type="spellEnd"/>
      <w:r>
        <w:t xml:space="preserve"> К.А. – </w:t>
      </w:r>
      <w:proofErr w:type="spellStart"/>
      <w:r>
        <w:t>Алматы</w:t>
      </w:r>
      <w:proofErr w:type="spellEnd"/>
      <w:r>
        <w:t>, 2003. - 564 с. 8. Официальный сайт Комитета технического регулирования и метрологии Министерства индустрии и инфраструктурного развития Республики Казахстан http://memst.miid.gov.kz/. 9. Официальный сайт Национального центра аккредитации Республики Казахстан ТОО «НЦА» www.nca.kz. 11. Официальный сайт Евразийской Экономической Комиссии www.eurasiancommission.org. 10. Электронный ресурс www.ilac.org. 11. Электронный ресурс www.iaf.nu. 12. Журнал «Новости Госстандарта». 13. Журнал «Стандарты и качество».</w:t>
      </w:r>
      <w:permEnd w:id="46"/>
    </w:p>
    <w:sectPr w:rsidR="006B6050" w:rsidSect="0090265D">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0B1B" w:rsidRDefault="002E0B1B">
      <w:pPr>
        <w:spacing w:after="0" w:line="240" w:lineRule="auto"/>
      </w:pPr>
      <w:r>
        <w:separator/>
      </w:r>
    </w:p>
  </w:endnote>
  <w:endnote w:type="continuationSeparator" w:id="0">
    <w:p w:rsidR="002E0B1B" w:rsidRDefault="002E0B1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0B1B" w:rsidRDefault="002E0B1B">
      <w:pPr>
        <w:spacing w:after="0" w:line="240" w:lineRule="auto"/>
      </w:pPr>
      <w:r>
        <w:separator/>
      </w:r>
    </w:p>
  </w:footnote>
  <w:footnote w:type="continuationSeparator" w:id="0">
    <w:p w:rsidR="002E0B1B" w:rsidRDefault="002E0B1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6B6050">
      <w:trPr>
        <w:cantSplit/>
        <w:trHeight w:val="353"/>
      </w:trPr>
      <w:tc>
        <w:tcPr>
          <w:tcW w:w="1129" w:type="dxa"/>
          <w:vMerge w:val="restart"/>
          <w:vAlign w:val="center"/>
        </w:tcPr>
        <w:p w:rsidR="006B6050" w:rsidRDefault="00A8614D">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6B6050" w:rsidRDefault="00A8614D">
          <w:pPr>
            <w:pStyle w:val="a5"/>
          </w:pPr>
          <w:r>
            <w:t>ВОСТОЧНО-КАЗАХСТАНСКИЙ ТЕХНИЧЕСКИЙ УНИВЕРСИСТЕТ им. Д. СЕРИКБАЕВА</w:t>
          </w:r>
        </w:p>
      </w:tc>
      <w:tc>
        <w:tcPr>
          <w:tcW w:w="1501" w:type="dxa"/>
          <w:vMerge w:val="restart"/>
          <w:vAlign w:val="center"/>
        </w:tcPr>
        <w:p w:rsidR="006B6050" w:rsidRDefault="00A8614D">
          <w:pPr>
            <w:pStyle w:val="a5"/>
          </w:pPr>
          <w:r>
            <w:t>Стр. </w:t>
          </w:r>
          <w:r w:rsidR="0090265D">
            <w:fldChar w:fldCharType="begin"/>
          </w:r>
          <w:r>
            <w:instrText>PAGE</w:instrText>
          </w:r>
          <w:r w:rsidR="0090265D">
            <w:fldChar w:fldCharType="separate"/>
          </w:r>
          <w:r w:rsidR="0080635E">
            <w:rPr>
              <w:noProof/>
            </w:rPr>
            <w:t>8</w:t>
          </w:r>
          <w:r w:rsidR="0090265D">
            <w:fldChar w:fldCharType="end"/>
          </w:r>
          <w:r>
            <w:t> из </w:t>
          </w:r>
          <w:r w:rsidR="0090265D">
            <w:fldChar w:fldCharType="begin"/>
          </w:r>
          <w:r>
            <w:instrText>NUMPAGES</w:instrText>
          </w:r>
          <w:r w:rsidR="0090265D">
            <w:fldChar w:fldCharType="separate"/>
          </w:r>
          <w:r w:rsidR="0080635E">
            <w:rPr>
              <w:noProof/>
            </w:rPr>
            <w:t>9</w:t>
          </w:r>
          <w:r w:rsidR="0090265D">
            <w:fldChar w:fldCharType="end"/>
          </w:r>
        </w:p>
      </w:tc>
    </w:tr>
    <w:tr w:rsidR="006B6050">
      <w:trPr>
        <w:cantSplit/>
        <w:trHeight w:val="310"/>
      </w:trPr>
      <w:tc>
        <w:tcPr>
          <w:tcW w:w="1129" w:type="dxa"/>
          <w:vMerge/>
        </w:tcPr>
        <w:p w:rsidR="006B6050" w:rsidRDefault="006B6050">
          <w:pPr>
            <w:pStyle w:val="a3"/>
          </w:pPr>
        </w:p>
      </w:tc>
      <w:tc>
        <w:tcPr>
          <w:tcW w:w="1921" w:type="dxa"/>
          <w:vAlign w:val="center"/>
        </w:tcPr>
        <w:p w:rsidR="006B6050" w:rsidRDefault="00A8614D">
          <w:pPr>
            <w:pStyle w:val="a5"/>
          </w:pPr>
          <w:r>
            <w:t>Система менеджмента качества</w:t>
          </w:r>
        </w:p>
      </w:tc>
      <w:tc>
        <w:tcPr>
          <w:tcW w:w="0" w:type="auto"/>
          <w:vAlign w:val="center"/>
        </w:tcPr>
        <w:p w:rsidR="006B6050" w:rsidRDefault="00A8614D">
          <w:pPr>
            <w:pStyle w:val="a5"/>
          </w:pPr>
          <w:r>
            <w:t>II ВКГТУ 701.01-III-2019</w:t>
          </w:r>
        </w:p>
        <w:p w:rsidR="006B6050" w:rsidRDefault="00A8614D">
          <w:pPr>
            <w:pStyle w:val="a5"/>
          </w:pPr>
          <w:r>
            <w:t>Разработка и оформление учебно-методического комплекса дисциплины</w:t>
          </w:r>
        </w:p>
      </w:tc>
      <w:tc>
        <w:tcPr>
          <w:tcW w:w="1501" w:type="dxa"/>
          <w:vMerge/>
        </w:tcPr>
        <w:p w:rsidR="006B6050" w:rsidRDefault="006B6050">
          <w:pPr>
            <w:pStyle w:val="a3"/>
          </w:pPr>
        </w:p>
      </w:tc>
    </w:tr>
  </w:tbl>
  <w:p w:rsidR="006B6050" w:rsidRDefault="006B6050">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enforcement="0"/>
  <w:defaultTabStop w:val="708"/>
  <w:characterSpacingControl w:val="doNotCompress"/>
  <w:footnotePr>
    <w:footnote w:id="-1"/>
    <w:footnote w:id="0"/>
  </w:footnotePr>
  <w:endnotePr>
    <w:endnote w:id="-1"/>
    <w:endnote w:id="0"/>
  </w:endnotePr>
  <w:compat>
    <w:useFELayout/>
  </w:compat>
  <w:rsids>
    <w:rsidRoot w:val="006B6050"/>
    <w:rsid w:val="0008241B"/>
    <w:rsid w:val="00191CC5"/>
    <w:rsid w:val="002E0B1B"/>
    <w:rsid w:val="003265E6"/>
    <w:rsid w:val="00350757"/>
    <w:rsid w:val="00434B09"/>
    <w:rsid w:val="00611673"/>
    <w:rsid w:val="006B6050"/>
    <w:rsid w:val="00717658"/>
    <w:rsid w:val="0080635E"/>
    <w:rsid w:val="00901DD7"/>
    <w:rsid w:val="0090265D"/>
    <w:rsid w:val="00A45736"/>
    <w:rsid w:val="00A8614D"/>
    <w:rsid w:val="00AD115A"/>
    <w:rsid w:val="00B26ED3"/>
    <w:rsid w:val="00B34653"/>
    <w:rsid w:val="00B908D3"/>
    <w:rsid w:val="00BA4A11"/>
    <w:rsid w:val="00C6237B"/>
    <w:rsid w:val="00D3592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65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90265D"/>
    <w:pPr>
      <w:spacing w:after="0" w:line="240" w:lineRule="auto"/>
      <w:jc w:val="both"/>
    </w:pPr>
    <w:rPr>
      <w:rFonts w:ascii="Times New Roman" w:hAnsi="Times New Roman" w:cs="Times New Roman"/>
      <w:sz w:val="24"/>
    </w:rPr>
  </w:style>
  <w:style w:type="paragraph" w:customStyle="1" w:styleId="a4">
    <w:rsid w:val="0090265D"/>
    <w:pPr>
      <w:spacing w:after="0" w:line="240" w:lineRule="auto"/>
      <w:jc w:val="center"/>
    </w:pPr>
    <w:rPr>
      <w:rFonts w:ascii="Times New Roman" w:hAnsi="Times New Roman" w:cs="Times New Roman"/>
      <w:b/>
    </w:rPr>
  </w:style>
  <w:style w:type="paragraph" w:customStyle="1" w:styleId="a5">
    <w:rsid w:val="0090265D"/>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B3465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346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1802</Words>
  <Characters>10273</Characters>
  <Application>Microsoft Office Word</Application>
  <DocSecurity>0</DocSecurity>
  <Lines>85</Lines>
  <Paragraphs>24</Paragraphs>
  <ScaleCrop>false</ScaleCrop>
  <Company>Home</Company>
  <LinksUpToDate>false</LinksUpToDate>
  <CharactersWithSpaces>12051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ALDIYAR</dc:creator>
  <cp:lastModifiedBy>User</cp:lastModifiedBy>
  <cp:revision>2</cp:revision>
  <dcterms:created xsi:type="dcterms:W3CDTF">2021-09-20T14:40:00Z</dcterms:created>
  <dcterms:modified xsi:type="dcterms:W3CDTF">2021-09-20T14:40:00Z</dcterms:modified>
</cp:coreProperties>
</file>